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F4BC7" w14:textId="0ED9F74F" w:rsidR="005947C5" w:rsidRDefault="00D60CC4" w:rsidP="00D60CC4">
      <w:pPr>
        <w:jc w:val="center"/>
        <w:rPr>
          <w:rFonts w:asciiTheme="majorBidi" w:hAnsiTheme="majorBidi" w:cstheme="majorBidi"/>
          <w:b/>
          <w:bCs/>
          <w:sz w:val="28"/>
          <w:szCs w:val="28"/>
          <w:u w:val="single"/>
        </w:rPr>
      </w:pPr>
      <w:r w:rsidRPr="00D60CC4">
        <w:rPr>
          <w:rFonts w:asciiTheme="majorBidi" w:hAnsiTheme="majorBidi" w:cstheme="majorBidi"/>
          <w:b/>
          <w:bCs/>
          <w:sz w:val="28"/>
          <w:szCs w:val="28"/>
          <w:u w:val="single"/>
        </w:rPr>
        <w:t xml:space="preserve">Courses of </w:t>
      </w:r>
      <w:r w:rsidR="000F70CC">
        <w:rPr>
          <w:rFonts w:asciiTheme="majorBidi" w:hAnsiTheme="majorBidi" w:cstheme="majorBidi"/>
          <w:b/>
          <w:bCs/>
          <w:sz w:val="28"/>
          <w:szCs w:val="28"/>
          <w:u w:val="single"/>
        </w:rPr>
        <w:t xml:space="preserve">distinct </w:t>
      </w:r>
      <w:r w:rsidRPr="00D60CC4">
        <w:rPr>
          <w:rFonts w:asciiTheme="majorBidi" w:hAnsiTheme="majorBidi" w:cstheme="majorBidi"/>
          <w:b/>
          <w:bCs/>
          <w:sz w:val="28"/>
          <w:szCs w:val="28"/>
          <w:u w:val="single"/>
        </w:rPr>
        <w:t xml:space="preserve">program in </w:t>
      </w:r>
      <w:r w:rsidR="000F70CC">
        <w:rPr>
          <w:rFonts w:asciiTheme="majorBidi" w:hAnsiTheme="majorBidi" w:cstheme="majorBidi"/>
          <w:b/>
          <w:bCs/>
          <w:sz w:val="28"/>
          <w:szCs w:val="28"/>
          <w:u w:val="single"/>
        </w:rPr>
        <w:t>pet</w:t>
      </w:r>
      <w:r w:rsidRPr="00D60CC4">
        <w:rPr>
          <w:rFonts w:asciiTheme="majorBidi" w:hAnsiTheme="majorBidi" w:cstheme="majorBidi"/>
          <w:b/>
          <w:bCs/>
          <w:sz w:val="28"/>
          <w:szCs w:val="28"/>
          <w:u w:val="single"/>
        </w:rPr>
        <w:t xml:space="preserve"> medicine and surgery</w:t>
      </w:r>
    </w:p>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340"/>
        <w:gridCol w:w="1795"/>
      </w:tblGrid>
      <w:tr w:rsidR="000F70CC" w:rsidRPr="00583CAC" w14:paraId="3D28063E" w14:textId="77777777" w:rsidTr="000D3793">
        <w:trPr>
          <w:trHeight w:val="259"/>
        </w:trPr>
        <w:tc>
          <w:tcPr>
            <w:tcW w:w="5215" w:type="dxa"/>
            <w:shd w:val="clear" w:color="auto" w:fill="auto"/>
          </w:tcPr>
          <w:p w14:paraId="68B79D6E" w14:textId="77777777" w:rsidR="000F70CC" w:rsidRPr="008C78B0" w:rsidRDefault="000F70CC"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 xml:space="preserve">Title: </w:t>
            </w:r>
            <w:r>
              <w:rPr>
                <w:rStyle w:val="MSGENFONTSTYLENAMETEMPLATEROLENUMBERMSGENFONTSTYLENAMEBYROLETEXT20"/>
                <w:rFonts w:eastAsia="Calibri"/>
              </w:rPr>
              <w:t xml:space="preserve">Pet </w:t>
            </w:r>
            <w:r w:rsidRPr="00DD5E9A">
              <w:rPr>
                <w:rStyle w:val="MSGENFONTSTYLENAMETEMPLATEROLENUMBERMSGENFONTSTYLENAMEBYROLETEXT20"/>
                <w:rFonts w:eastAsia="Calibri"/>
              </w:rPr>
              <w:t>Animals</w:t>
            </w:r>
            <w:r>
              <w:rPr>
                <w:rStyle w:val="MSGENFONTSTYLENAMETEMPLATEROLENUMBERMSGENFONTSTYLENAMEBYROLETEXT20"/>
                <w:rFonts w:ascii="Calibri" w:eastAsia="Calibri" w:hAnsi="Calibri"/>
                <w:b/>
                <w:bCs/>
              </w:rPr>
              <w:t xml:space="preserve"> </w:t>
            </w:r>
            <w:r w:rsidRPr="008C78B0">
              <w:rPr>
                <w:rFonts w:ascii="Times New Roman" w:hAnsi="Times New Roman" w:cs="Times New Roman"/>
              </w:rPr>
              <w:t xml:space="preserve">Histology </w:t>
            </w:r>
          </w:p>
        </w:tc>
        <w:tc>
          <w:tcPr>
            <w:tcW w:w="4135" w:type="dxa"/>
            <w:gridSpan w:val="2"/>
            <w:shd w:val="clear" w:color="auto" w:fill="auto"/>
          </w:tcPr>
          <w:p w14:paraId="671F7713" w14:textId="77777777" w:rsidR="000F70CC" w:rsidRPr="008C78B0" w:rsidRDefault="000F70CC" w:rsidP="000D3793">
            <w:pPr>
              <w:spacing w:after="0" w:line="240" w:lineRule="auto"/>
              <w:jc w:val="center"/>
              <w:rPr>
                <w:rFonts w:ascii="Times New Roman" w:hAnsi="Times New Roman" w:cs="Times New Roman"/>
              </w:rPr>
            </w:pPr>
            <w:r w:rsidRPr="008C78B0">
              <w:rPr>
                <w:rStyle w:val="MSGENFONTSTYLENAMETEMPLATEROLENUMBERMSGENFONTSTYLENAMEBYROLETEXT20"/>
                <w:rFonts w:ascii="Calibri" w:eastAsia="Calibri" w:hAnsi="Calibri"/>
                <w:b/>
                <w:bCs/>
              </w:rPr>
              <w:t>Credit hours</w:t>
            </w:r>
          </w:p>
        </w:tc>
      </w:tr>
      <w:tr w:rsidR="000F70CC" w:rsidRPr="00583CAC" w14:paraId="7CC7F279" w14:textId="77777777" w:rsidTr="000D3793">
        <w:tc>
          <w:tcPr>
            <w:tcW w:w="5215" w:type="dxa"/>
            <w:shd w:val="clear" w:color="auto" w:fill="auto"/>
          </w:tcPr>
          <w:p w14:paraId="43845968" w14:textId="77777777" w:rsidR="000F70CC" w:rsidRPr="008C78B0" w:rsidRDefault="000F70CC"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 xml:space="preserve">Code Number: </w:t>
            </w:r>
            <w:r>
              <w:rPr>
                <w:rStyle w:val="MSGENFONTSTYLENAMETEMPLATEROLENUMBERMSGENFONTSTYLENAMEBYROLETEXT20"/>
                <w:rFonts w:ascii="Calibri" w:eastAsia="Calibri" w:hAnsi="Calibri"/>
                <w:b/>
                <w:bCs/>
              </w:rPr>
              <w:t>PMS</w:t>
            </w:r>
            <w:r w:rsidRPr="008C78B0">
              <w:rPr>
                <w:rFonts w:ascii="Times New Roman" w:hAnsi="Times New Roman" w:cs="Times New Roman"/>
              </w:rPr>
              <w:t xml:space="preserve"> 12</w:t>
            </w:r>
            <w:r>
              <w:rPr>
                <w:rFonts w:ascii="Times New Roman" w:hAnsi="Times New Roman" w:cs="Times New Roman"/>
              </w:rPr>
              <w:t>6</w:t>
            </w:r>
          </w:p>
        </w:tc>
        <w:tc>
          <w:tcPr>
            <w:tcW w:w="2340" w:type="dxa"/>
            <w:shd w:val="clear" w:color="auto" w:fill="auto"/>
          </w:tcPr>
          <w:p w14:paraId="4766BF4D" w14:textId="77777777" w:rsidR="000F70CC" w:rsidRPr="008C78B0" w:rsidRDefault="000F70CC" w:rsidP="000D3793">
            <w:pPr>
              <w:spacing w:after="0" w:line="240" w:lineRule="auto"/>
              <w:rPr>
                <w:rFonts w:ascii="Times New Roman" w:hAnsi="Times New Roman" w:cs="Times New Roman"/>
                <w:b/>
                <w:bCs/>
              </w:rPr>
            </w:pPr>
            <w:r w:rsidRPr="008C78B0">
              <w:rPr>
                <w:rStyle w:val="MSGENFONTSTYLENAMETEMPLATEROLENUMBERMSGENFONTSTYLENAMEBYROLETEXT20"/>
                <w:rFonts w:ascii="Calibri" w:eastAsia="Calibri" w:hAnsi="Calibri"/>
                <w:b/>
                <w:bCs/>
              </w:rPr>
              <w:t xml:space="preserve">Lectures </w:t>
            </w:r>
          </w:p>
        </w:tc>
        <w:tc>
          <w:tcPr>
            <w:tcW w:w="1795" w:type="dxa"/>
            <w:shd w:val="clear" w:color="auto" w:fill="auto"/>
          </w:tcPr>
          <w:p w14:paraId="4BC5C29E" w14:textId="77777777" w:rsidR="000F70CC" w:rsidRPr="008C78B0" w:rsidRDefault="000F70CC" w:rsidP="000D3793">
            <w:pPr>
              <w:spacing w:after="0" w:line="240" w:lineRule="auto"/>
              <w:rPr>
                <w:rFonts w:ascii="Times New Roman" w:hAnsi="Times New Roman" w:cs="Times New Roman"/>
                <w:b/>
                <w:bCs/>
              </w:rPr>
            </w:pPr>
            <w:r w:rsidRPr="008C78B0">
              <w:rPr>
                <w:rStyle w:val="MSGENFONTSTYLENAMETEMPLATEROLENUMBERMSGENFONTSTYLENAMEBYROLETEXT20"/>
                <w:rFonts w:ascii="Calibri" w:eastAsia="Calibri" w:hAnsi="Calibri"/>
                <w:b/>
                <w:bCs/>
              </w:rPr>
              <w:t>Practical</w:t>
            </w:r>
          </w:p>
        </w:tc>
      </w:tr>
      <w:tr w:rsidR="000F70CC" w:rsidRPr="00583CAC" w14:paraId="4ABD8AB2" w14:textId="77777777" w:rsidTr="000D3793">
        <w:tc>
          <w:tcPr>
            <w:tcW w:w="5215" w:type="dxa"/>
            <w:shd w:val="clear" w:color="auto" w:fill="auto"/>
          </w:tcPr>
          <w:p w14:paraId="1DAE0C50" w14:textId="77777777" w:rsidR="000F70CC" w:rsidRPr="008C78B0" w:rsidRDefault="000F70CC"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Prerequisite courses:</w:t>
            </w:r>
            <w:r w:rsidRPr="008C78B0">
              <w:rPr>
                <w:rStyle w:val="MSGENFONTSTYLENAMETEMPLATEROLENUMBERMSGENFONTSTYLENAMEBYROLETEXT20"/>
                <w:rFonts w:ascii="Calibri" w:eastAsia="Calibri" w:hAnsi="Calibri"/>
              </w:rPr>
              <w:t xml:space="preserve"> 115</w:t>
            </w:r>
          </w:p>
        </w:tc>
        <w:tc>
          <w:tcPr>
            <w:tcW w:w="2340" w:type="dxa"/>
            <w:shd w:val="clear" w:color="auto" w:fill="auto"/>
          </w:tcPr>
          <w:p w14:paraId="391B1262" w14:textId="77777777" w:rsidR="000F70CC" w:rsidRPr="008C78B0" w:rsidRDefault="000F70CC" w:rsidP="000D3793">
            <w:pPr>
              <w:spacing w:after="0" w:line="240" w:lineRule="auto"/>
              <w:rPr>
                <w:rFonts w:ascii="Times New Roman" w:hAnsi="Times New Roman" w:cs="Times New Roman"/>
              </w:rPr>
            </w:pPr>
            <w:r>
              <w:rPr>
                <w:rStyle w:val="MSGENFONTSTYLENAMETEMPLATEROLENUMBERMSGENFONTSTYLENAMEBYROLETEXT20"/>
                <w:rFonts w:eastAsia="Calibri"/>
              </w:rPr>
              <w:t>1</w:t>
            </w:r>
          </w:p>
        </w:tc>
        <w:tc>
          <w:tcPr>
            <w:tcW w:w="1795" w:type="dxa"/>
            <w:shd w:val="clear" w:color="auto" w:fill="auto"/>
          </w:tcPr>
          <w:p w14:paraId="5E9D11B7" w14:textId="77777777" w:rsidR="000F70CC" w:rsidRPr="008C78B0" w:rsidRDefault="000F70CC"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rPr>
              <w:t>1(</w:t>
            </w:r>
            <w:r>
              <w:rPr>
                <w:rStyle w:val="MSGENFONTSTYLENAMETEMPLATEROLENUMBERMSGENFONTSTYLENAMEBYROLETEXT20"/>
                <w:rFonts w:ascii="Calibri" w:eastAsia="Calibri" w:hAnsi="Calibri"/>
              </w:rPr>
              <w:t>2</w:t>
            </w:r>
            <w:r w:rsidRPr="008C78B0">
              <w:rPr>
                <w:rStyle w:val="MSGENFONTSTYLENAMETEMPLATEROLENUMBERMSGENFONTSTYLENAMEBYROLETEXT20"/>
                <w:rFonts w:ascii="Calibri" w:eastAsia="Calibri" w:hAnsi="Calibri"/>
              </w:rPr>
              <w:t>)</w:t>
            </w:r>
          </w:p>
        </w:tc>
      </w:tr>
      <w:tr w:rsidR="000F70CC" w:rsidRPr="00583CAC" w14:paraId="37904B77" w14:textId="77777777" w:rsidTr="000D3793">
        <w:tc>
          <w:tcPr>
            <w:tcW w:w="9350" w:type="dxa"/>
            <w:gridSpan w:val="3"/>
            <w:shd w:val="clear" w:color="auto" w:fill="auto"/>
          </w:tcPr>
          <w:p w14:paraId="647EBA1C" w14:textId="77777777" w:rsidR="000F70CC" w:rsidRPr="008C78B0" w:rsidRDefault="000F70CC" w:rsidP="000D3793">
            <w:pPr>
              <w:spacing w:after="0" w:line="240" w:lineRule="auto"/>
              <w:jc w:val="both"/>
              <w:rPr>
                <w:rStyle w:val="MSGENFONTSTYLENAMETEMPLATEROLENUMBERMSGENFONTSTYLENAMEBYROLETEXT20"/>
                <w:rFonts w:ascii="Calibri" w:eastAsia="Calibri" w:hAnsi="Calibri"/>
                <w:b/>
                <w:bCs/>
              </w:rPr>
            </w:pPr>
            <w:r w:rsidRPr="008C78B0">
              <w:rPr>
                <w:rStyle w:val="MSGENFONTSTYLENAMETEMPLATEROLENUMBERMSGENFONTSTYLENAMEBYROLETEXT20"/>
                <w:rFonts w:ascii="Calibri" w:eastAsia="Calibri" w:hAnsi="Calibri"/>
                <w:b/>
                <w:bCs/>
              </w:rPr>
              <w:t>Course Contents:</w:t>
            </w:r>
          </w:p>
          <w:p w14:paraId="6CB6B024" w14:textId="77777777" w:rsidR="000F70CC" w:rsidRPr="008C78B0" w:rsidRDefault="000F70CC" w:rsidP="000D3793">
            <w:pPr>
              <w:pStyle w:val="MSGENFONTSTYLENAMETEMPLATEROLENUMBERMSGENFONTSTYLENAMEBYROLETEXT21"/>
              <w:shd w:val="clear" w:color="auto" w:fill="auto"/>
              <w:spacing w:before="0" w:line="240" w:lineRule="auto"/>
              <w:jc w:val="both"/>
              <w:rPr>
                <w:rStyle w:val="MSGENFONTSTYLENAMETEMPLATEROLENUMBERMSGENFONTSTYLENAMEBYROLETEXT20"/>
                <w:rFonts w:ascii="Calibri" w:eastAsia="Calibri" w:hAnsi="Calibri" w:cs="Arial"/>
              </w:rPr>
            </w:pPr>
            <w:r w:rsidRPr="008C78B0">
              <w:rPr>
                <w:rFonts w:ascii="Times New Roman" w:hAnsi="Times New Roman" w:cs="Times New Roman"/>
              </w:rPr>
              <w:t>Immune system; Digestive system; Respiratory system; Urinary system; Male and fe</w:t>
            </w:r>
            <w:r w:rsidRPr="008C78B0">
              <w:rPr>
                <w:rFonts w:ascii="Times New Roman" w:hAnsi="Times New Roman" w:cs="Times New Roman"/>
              </w:rPr>
              <w:softHyphen/>
              <w:t xml:space="preserve">male reproductive system; Endocrine system. Comparative histology and organology. Structure in relation to function of organs of </w:t>
            </w:r>
            <w:r>
              <w:rPr>
                <w:rFonts w:ascii="Times New Roman" w:hAnsi="Times New Roman" w:cs="Times New Roman"/>
              </w:rPr>
              <w:t xml:space="preserve">Pet </w:t>
            </w:r>
            <w:r w:rsidRPr="008C78B0">
              <w:rPr>
                <w:rFonts w:ascii="Times New Roman" w:hAnsi="Times New Roman" w:cs="Times New Roman"/>
              </w:rPr>
              <w:t>animals.</w:t>
            </w:r>
          </w:p>
        </w:tc>
      </w:tr>
    </w:tbl>
    <w:p w14:paraId="5AF15A9A" w14:textId="584D2314" w:rsidR="000F70CC" w:rsidRDefault="000F70CC" w:rsidP="00D60CC4">
      <w:pPr>
        <w:jc w:val="center"/>
        <w:rPr>
          <w:rFonts w:asciiTheme="majorBidi" w:hAnsiTheme="majorBidi" w:cstheme="majorBidi"/>
          <w:b/>
          <w:bCs/>
          <w:sz w:val="28"/>
          <w:szCs w:val="28"/>
          <w:u w:val="single"/>
        </w:rPr>
      </w:pP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340"/>
        <w:gridCol w:w="1795"/>
      </w:tblGrid>
      <w:tr w:rsidR="000F70CC" w:rsidRPr="00583CAC" w14:paraId="6F960658" w14:textId="77777777" w:rsidTr="000D3793">
        <w:tc>
          <w:tcPr>
            <w:tcW w:w="5215" w:type="dxa"/>
            <w:shd w:val="clear" w:color="auto" w:fill="auto"/>
          </w:tcPr>
          <w:p w14:paraId="0B7F558D" w14:textId="77777777" w:rsidR="000F70CC" w:rsidRPr="008C78B0" w:rsidRDefault="000F70CC"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Title:</w:t>
            </w:r>
            <w:r w:rsidRPr="008C78B0">
              <w:rPr>
                <w:rFonts w:ascii="Times New Roman" w:hAnsi="Times New Roman" w:cs="Times New Roman"/>
              </w:rPr>
              <w:t xml:space="preserve"> </w:t>
            </w:r>
            <w:r>
              <w:rPr>
                <w:rFonts w:ascii="Times New Roman" w:hAnsi="Times New Roman" w:cs="Times New Roman"/>
              </w:rPr>
              <w:t>Pet Animals</w:t>
            </w:r>
            <w:r w:rsidRPr="008C78B0">
              <w:rPr>
                <w:rFonts w:ascii="Times New Roman" w:hAnsi="Times New Roman" w:cs="Times New Roman"/>
              </w:rPr>
              <w:t xml:space="preserve"> Anatomy</w:t>
            </w:r>
          </w:p>
        </w:tc>
        <w:tc>
          <w:tcPr>
            <w:tcW w:w="4135" w:type="dxa"/>
            <w:gridSpan w:val="2"/>
            <w:shd w:val="clear" w:color="auto" w:fill="auto"/>
          </w:tcPr>
          <w:p w14:paraId="2F01B553" w14:textId="77777777" w:rsidR="000F70CC" w:rsidRPr="008C78B0" w:rsidRDefault="000F70CC" w:rsidP="000D3793">
            <w:pPr>
              <w:spacing w:after="0" w:line="240" w:lineRule="auto"/>
              <w:jc w:val="center"/>
              <w:rPr>
                <w:rFonts w:ascii="Times New Roman" w:hAnsi="Times New Roman" w:cs="Times New Roman"/>
              </w:rPr>
            </w:pPr>
            <w:r w:rsidRPr="008C78B0">
              <w:rPr>
                <w:rStyle w:val="MSGENFONTSTYLENAMETEMPLATEROLENUMBERMSGENFONTSTYLENAMEBYROLETEXT20"/>
                <w:rFonts w:ascii="Calibri" w:eastAsia="Calibri" w:hAnsi="Calibri"/>
                <w:b/>
                <w:bCs/>
              </w:rPr>
              <w:t>Credit hours</w:t>
            </w:r>
          </w:p>
        </w:tc>
      </w:tr>
      <w:tr w:rsidR="000F70CC" w:rsidRPr="00583CAC" w14:paraId="2C0B5130" w14:textId="77777777" w:rsidTr="000D3793">
        <w:tc>
          <w:tcPr>
            <w:tcW w:w="5215" w:type="dxa"/>
            <w:shd w:val="clear" w:color="auto" w:fill="auto"/>
          </w:tcPr>
          <w:p w14:paraId="697E4BF6" w14:textId="77777777" w:rsidR="000F70CC" w:rsidRPr="008C78B0" w:rsidRDefault="000F70CC"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 xml:space="preserve">Code Number: </w:t>
            </w:r>
            <w:r>
              <w:rPr>
                <w:rStyle w:val="MSGENFONTSTYLENAMETEMPLATEROLENUMBERMSGENFONTSTYLENAMEBYROLETEXT20"/>
                <w:rFonts w:ascii="Calibri" w:eastAsia="Calibri" w:hAnsi="Calibri"/>
                <w:b/>
                <w:bCs/>
              </w:rPr>
              <w:t>PMS</w:t>
            </w:r>
            <w:r w:rsidRPr="008C78B0">
              <w:rPr>
                <w:rStyle w:val="MSGENFONTSTYLENAMETEMPLATEROLENUMBERMSGENFONTSTYLENAMEBYROLETEXT2Exact"/>
                <w:rFonts w:ascii="Times New Roman" w:hAnsi="Times New Roman" w:cs="Times New Roman"/>
              </w:rPr>
              <w:t xml:space="preserve"> </w:t>
            </w:r>
            <w:r>
              <w:rPr>
                <w:rStyle w:val="MSGENFONTSTYLENAMETEMPLATEROLENUMBERMSGENFONTSTYLENAMEBYROLETEXT2Exact"/>
                <w:rFonts w:ascii="Times New Roman" w:hAnsi="Times New Roman" w:cs="Times New Roman"/>
              </w:rPr>
              <w:t>216</w:t>
            </w:r>
          </w:p>
        </w:tc>
        <w:tc>
          <w:tcPr>
            <w:tcW w:w="2340" w:type="dxa"/>
            <w:shd w:val="clear" w:color="auto" w:fill="auto"/>
          </w:tcPr>
          <w:p w14:paraId="2D350F15" w14:textId="77777777" w:rsidR="000F70CC" w:rsidRPr="008C78B0" w:rsidRDefault="000F70CC" w:rsidP="000D3793">
            <w:pPr>
              <w:spacing w:after="0" w:line="240" w:lineRule="auto"/>
              <w:rPr>
                <w:rFonts w:ascii="Times New Roman" w:hAnsi="Times New Roman" w:cs="Times New Roman"/>
                <w:b/>
                <w:bCs/>
              </w:rPr>
            </w:pPr>
            <w:r w:rsidRPr="008C78B0">
              <w:rPr>
                <w:rStyle w:val="MSGENFONTSTYLENAMETEMPLATEROLENUMBERMSGENFONTSTYLENAMEBYROLETEXT20"/>
                <w:rFonts w:ascii="Calibri" w:eastAsia="Calibri" w:hAnsi="Calibri"/>
                <w:b/>
                <w:bCs/>
              </w:rPr>
              <w:t xml:space="preserve">Lectures </w:t>
            </w:r>
          </w:p>
        </w:tc>
        <w:tc>
          <w:tcPr>
            <w:tcW w:w="1795" w:type="dxa"/>
            <w:shd w:val="clear" w:color="auto" w:fill="auto"/>
          </w:tcPr>
          <w:p w14:paraId="679075FD" w14:textId="77777777" w:rsidR="000F70CC" w:rsidRPr="008C78B0" w:rsidRDefault="000F70CC" w:rsidP="000D3793">
            <w:pPr>
              <w:spacing w:after="0" w:line="240" w:lineRule="auto"/>
              <w:rPr>
                <w:rFonts w:ascii="Times New Roman" w:hAnsi="Times New Roman" w:cs="Times New Roman"/>
                <w:b/>
                <w:bCs/>
              </w:rPr>
            </w:pPr>
            <w:r w:rsidRPr="008C78B0">
              <w:rPr>
                <w:rStyle w:val="MSGENFONTSTYLENAMETEMPLATEROLENUMBERMSGENFONTSTYLENAMEBYROLETEXT20"/>
                <w:rFonts w:ascii="Calibri" w:eastAsia="Calibri" w:hAnsi="Calibri"/>
                <w:b/>
                <w:bCs/>
              </w:rPr>
              <w:t>Practical</w:t>
            </w:r>
          </w:p>
        </w:tc>
      </w:tr>
      <w:tr w:rsidR="000F70CC" w:rsidRPr="00583CAC" w14:paraId="627C56B3" w14:textId="77777777" w:rsidTr="000D3793">
        <w:tc>
          <w:tcPr>
            <w:tcW w:w="5215" w:type="dxa"/>
            <w:shd w:val="clear" w:color="auto" w:fill="auto"/>
          </w:tcPr>
          <w:p w14:paraId="493675F4" w14:textId="77777777" w:rsidR="000F70CC" w:rsidRPr="008C78B0" w:rsidRDefault="000F70CC"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Prerequisite courses:</w:t>
            </w:r>
            <w:r w:rsidRPr="008C78B0">
              <w:rPr>
                <w:rStyle w:val="MSGENFONTSTYLENAMETEMPLATEROLENUMBERMSGENFONTSTYLENAMEBYROLETEXT20"/>
                <w:rFonts w:ascii="Calibri" w:eastAsia="Calibri" w:hAnsi="Calibri"/>
              </w:rPr>
              <w:t xml:space="preserve"> </w:t>
            </w:r>
            <w:r>
              <w:rPr>
                <w:rStyle w:val="MSGENFONTSTYLENAMETEMPLATEROLENUMBERMSGENFONTSTYLENAMEBYROLETEXT20"/>
                <w:rFonts w:ascii="Calibri" w:eastAsia="Calibri" w:hAnsi="Calibri"/>
              </w:rPr>
              <w:t>1</w:t>
            </w:r>
            <w:r>
              <w:rPr>
                <w:rStyle w:val="MSGENFONTSTYLENAMETEMPLATEROLENUMBERMSGENFONTSTYLENAMEBYROLETEXT20"/>
                <w:rFonts w:eastAsia="Calibri"/>
              </w:rPr>
              <w:t>26</w:t>
            </w:r>
          </w:p>
        </w:tc>
        <w:tc>
          <w:tcPr>
            <w:tcW w:w="2340" w:type="dxa"/>
            <w:shd w:val="clear" w:color="auto" w:fill="auto"/>
          </w:tcPr>
          <w:p w14:paraId="4957F179" w14:textId="77777777" w:rsidR="000F70CC" w:rsidRPr="008C78B0" w:rsidRDefault="000F70CC" w:rsidP="000D3793">
            <w:pPr>
              <w:spacing w:after="0" w:line="240" w:lineRule="auto"/>
              <w:rPr>
                <w:rFonts w:ascii="Times New Roman" w:hAnsi="Times New Roman" w:cs="Times New Roman"/>
              </w:rPr>
            </w:pPr>
            <w:r>
              <w:rPr>
                <w:rStyle w:val="MSGENFONTSTYLENAMETEMPLATEROLENUMBERMSGENFONTSTYLENAMEBYROLETEXT20"/>
                <w:rFonts w:eastAsia="Calibri"/>
              </w:rPr>
              <w:t>1</w:t>
            </w:r>
          </w:p>
        </w:tc>
        <w:tc>
          <w:tcPr>
            <w:tcW w:w="1795" w:type="dxa"/>
            <w:shd w:val="clear" w:color="auto" w:fill="auto"/>
          </w:tcPr>
          <w:p w14:paraId="4DD79502" w14:textId="77777777" w:rsidR="000F70CC" w:rsidRPr="008C78B0" w:rsidRDefault="000F70CC"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rPr>
              <w:t>1(</w:t>
            </w:r>
            <w:r>
              <w:rPr>
                <w:rStyle w:val="MSGENFONTSTYLENAMETEMPLATEROLENUMBERMSGENFONTSTYLENAMEBYROLETEXT20"/>
                <w:rFonts w:ascii="Calibri" w:eastAsia="Calibri" w:hAnsi="Calibri"/>
              </w:rPr>
              <w:t>2</w:t>
            </w:r>
            <w:r w:rsidRPr="008C78B0">
              <w:rPr>
                <w:rStyle w:val="MSGENFONTSTYLENAMETEMPLATEROLENUMBERMSGENFONTSTYLENAMEBYROLETEXT20"/>
                <w:rFonts w:ascii="Calibri" w:eastAsia="Calibri" w:hAnsi="Calibri"/>
              </w:rPr>
              <w:t>)</w:t>
            </w:r>
          </w:p>
        </w:tc>
      </w:tr>
      <w:tr w:rsidR="000F70CC" w:rsidRPr="00583CAC" w14:paraId="3D3E3264" w14:textId="77777777" w:rsidTr="000D3793">
        <w:tc>
          <w:tcPr>
            <w:tcW w:w="9350" w:type="dxa"/>
            <w:gridSpan w:val="3"/>
            <w:shd w:val="clear" w:color="auto" w:fill="auto"/>
          </w:tcPr>
          <w:p w14:paraId="5716FD39" w14:textId="77777777" w:rsidR="000F70CC" w:rsidRPr="008C78B0" w:rsidRDefault="000F70CC" w:rsidP="000D3793">
            <w:pPr>
              <w:spacing w:after="0" w:line="240" w:lineRule="auto"/>
              <w:jc w:val="both"/>
              <w:rPr>
                <w:rStyle w:val="MSGENFONTSTYLENAMETEMPLATEROLENUMBERMSGENFONTSTYLENAMEBYROLETEXT20"/>
                <w:rFonts w:ascii="Calibri" w:eastAsia="Calibri" w:hAnsi="Calibri"/>
                <w:b/>
                <w:bCs/>
              </w:rPr>
            </w:pPr>
            <w:r w:rsidRPr="008C78B0">
              <w:rPr>
                <w:rStyle w:val="MSGENFONTSTYLENAMETEMPLATEROLENUMBERMSGENFONTSTYLENAMEBYROLETEXT20"/>
                <w:rFonts w:ascii="Calibri" w:eastAsia="Calibri" w:hAnsi="Calibri"/>
                <w:b/>
                <w:bCs/>
              </w:rPr>
              <w:t>Course Contents:</w:t>
            </w:r>
          </w:p>
          <w:p w14:paraId="27FD58A3" w14:textId="77777777" w:rsidR="000F70CC" w:rsidRPr="008C78B0" w:rsidRDefault="000F70CC" w:rsidP="000D3793">
            <w:pPr>
              <w:pStyle w:val="MSGENFONTSTYLENAMETEMPLATEROLENUMBERMSGENFONTSTYLENAMEBYROLETEXT21"/>
              <w:spacing w:before="0" w:line="240" w:lineRule="auto"/>
              <w:jc w:val="both"/>
              <w:rPr>
                <w:rStyle w:val="MSGENFONTSTYLENAMETEMPLATEROLENUMBERMSGENFONTSTYLENAMEBYROLETEXT20"/>
                <w:rFonts w:ascii="Calibri" w:eastAsia="Calibri" w:hAnsi="Calibri" w:cs="Arial"/>
              </w:rPr>
            </w:pPr>
            <w:r w:rsidRPr="008C78B0">
              <w:rPr>
                <w:rFonts w:ascii="Times New Roman" w:hAnsi="Times New Roman" w:cs="Times New Roman"/>
              </w:rPr>
              <w:t xml:space="preserve">A broad understanding of the development, </w:t>
            </w:r>
            <w:proofErr w:type="gramStart"/>
            <w:r w:rsidRPr="008C78B0">
              <w:rPr>
                <w:rFonts w:ascii="Times New Roman" w:hAnsi="Times New Roman" w:cs="Times New Roman"/>
              </w:rPr>
              <w:t>structure</w:t>
            </w:r>
            <w:proofErr w:type="gramEnd"/>
            <w:r w:rsidRPr="008C78B0">
              <w:rPr>
                <w:rFonts w:ascii="Times New Roman" w:hAnsi="Times New Roman" w:cs="Times New Roman"/>
              </w:rPr>
              <w:t xml:space="preserve"> and function. Anatomy of limbs; systematic and topographic. e.g., musculoskeletal, nervous, cardiovascular, immune.  Structure of head &amp; neck (topographic &amp; systematic) of </w:t>
            </w:r>
            <w:r>
              <w:rPr>
                <w:rFonts w:ascii="Times New Roman" w:hAnsi="Times New Roman" w:cs="Times New Roman"/>
              </w:rPr>
              <w:t>Pet animal</w:t>
            </w:r>
            <w:r w:rsidRPr="008C78B0">
              <w:rPr>
                <w:rFonts w:ascii="Times New Roman" w:hAnsi="Times New Roman" w:cs="Times New Roman"/>
              </w:rPr>
              <w:t>. Developmental anatomy of systems &amp; senses</w:t>
            </w:r>
            <w:r>
              <w:rPr>
                <w:rFonts w:ascii="Times New Roman" w:hAnsi="Times New Roman" w:cs="Times New Roman"/>
              </w:rPr>
              <w:t xml:space="preserve"> in Pet animals</w:t>
            </w:r>
            <w:r w:rsidRPr="008C78B0">
              <w:rPr>
                <w:rFonts w:ascii="Times New Roman" w:hAnsi="Times New Roman" w:cs="Times New Roman"/>
              </w:rPr>
              <w:t>. Course content should be augmented with laboratory instruction in dissection methods</w:t>
            </w:r>
          </w:p>
        </w:tc>
      </w:tr>
    </w:tbl>
    <w:p w14:paraId="224790A2" w14:textId="368AD862" w:rsidR="000F70CC" w:rsidRDefault="000F70CC" w:rsidP="00D60CC4">
      <w:pPr>
        <w:jc w:val="center"/>
        <w:rPr>
          <w:rFonts w:asciiTheme="majorBidi" w:hAnsiTheme="majorBidi" w:cstheme="majorBidi"/>
          <w:b/>
          <w:bCs/>
          <w:sz w:val="28"/>
          <w:szCs w:val="28"/>
          <w:u w:val="single"/>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340"/>
        <w:gridCol w:w="1795"/>
      </w:tblGrid>
      <w:tr w:rsidR="00672794" w:rsidRPr="00583CAC" w14:paraId="4BBA7B2F" w14:textId="77777777" w:rsidTr="000D3793">
        <w:tc>
          <w:tcPr>
            <w:tcW w:w="5215" w:type="dxa"/>
            <w:shd w:val="clear" w:color="auto" w:fill="auto"/>
          </w:tcPr>
          <w:p w14:paraId="3D396176"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 xml:space="preserve">Title: </w:t>
            </w:r>
            <w:r w:rsidRPr="008C78B0">
              <w:rPr>
                <w:rFonts w:ascii="Times New Roman" w:hAnsi="Times New Roman" w:cs="Times New Roman"/>
              </w:rPr>
              <w:t xml:space="preserve"> </w:t>
            </w:r>
            <w:r>
              <w:rPr>
                <w:rFonts w:ascii="Times New Roman" w:hAnsi="Times New Roman" w:cs="Times New Roman"/>
              </w:rPr>
              <w:t>Pet Animals</w:t>
            </w:r>
            <w:r w:rsidRPr="008C78B0">
              <w:rPr>
                <w:rFonts w:ascii="Times New Roman" w:hAnsi="Times New Roman" w:cs="Times New Roman"/>
              </w:rPr>
              <w:t xml:space="preserve"> Physiology</w:t>
            </w:r>
          </w:p>
        </w:tc>
        <w:tc>
          <w:tcPr>
            <w:tcW w:w="4135" w:type="dxa"/>
            <w:gridSpan w:val="2"/>
            <w:shd w:val="clear" w:color="auto" w:fill="auto"/>
          </w:tcPr>
          <w:p w14:paraId="5D5CC9E7" w14:textId="77777777" w:rsidR="00672794" w:rsidRPr="008C78B0" w:rsidRDefault="00672794" w:rsidP="000D3793">
            <w:pPr>
              <w:spacing w:after="0" w:line="240" w:lineRule="auto"/>
              <w:jc w:val="center"/>
              <w:rPr>
                <w:rFonts w:ascii="Times New Roman" w:hAnsi="Times New Roman" w:cs="Times New Roman"/>
              </w:rPr>
            </w:pPr>
            <w:r w:rsidRPr="008C78B0">
              <w:rPr>
                <w:rStyle w:val="MSGENFONTSTYLENAMETEMPLATEROLENUMBERMSGENFONTSTYLENAMEBYROLETEXT20"/>
                <w:rFonts w:ascii="Calibri" w:eastAsia="Calibri" w:hAnsi="Calibri"/>
                <w:b/>
                <w:bCs/>
              </w:rPr>
              <w:t>Credit hours</w:t>
            </w:r>
          </w:p>
        </w:tc>
      </w:tr>
      <w:tr w:rsidR="00672794" w:rsidRPr="00583CAC" w14:paraId="19D48C56" w14:textId="77777777" w:rsidTr="000D3793">
        <w:tc>
          <w:tcPr>
            <w:tcW w:w="5215" w:type="dxa"/>
            <w:shd w:val="clear" w:color="auto" w:fill="auto"/>
          </w:tcPr>
          <w:p w14:paraId="4C1492DD"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 xml:space="preserve">Code Number: </w:t>
            </w:r>
            <w:r>
              <w:rPr>
                <w:rStyle w:val="MSGENFONTSTYLENAMETEMPLATEROLENUMBERMSGENFONTSTYLENAMEBYROLETEXT20"/>
                <w:rFonts w:ascii="Calibri" w:eastAsia="Calibri" w:hAnsi="Calibri"/>
                <w:b/>
                <w:bCs/>
              </w:rPr>
              <w:t>PMS</w:t>
            </w:r>
            <w:r w:rsidRPr="008C78B0">
              <w:rPr>
                <w:rFonts w:ascii="Times New Roman" w:hAnsi="Times New Roman" w:cs="Times New Roman"/>
              </w:rPr>
              <w:t xml:space="preserve"> 2</w:t>
            </w:r>
            <w:r>
              <w:rPr>
                <w:rFonts w:ascii="Times New Roman" w:hAnsi="Times New Roman" w:cs="Times New Roman"/>
              </w:rPr>
              <w:t>27</w:t>
            </w:r>
          </w:p>
        </w:tc>
        <w:tc>
          <w:tcPr>
            <w:tcW w:w="2340" w:type="dxa"/>
            <w:shd w:val="clear" w:color="auto" w:fill="auto"/>
          </w:tcPr>
          <w:p w14:paraId="4C530B7D" w14:textId="77777777" w:rsidR="00672794" w:rsidRPr="008C78B0" w:rsidRDefault="00672794" w:rsidP="000D3793">
            <w:pPr>
              <w:spacing w:after="0" w:line="240" w:lineRule="auto"/>
              <w:rPr>
                <w:rFonts w:ascii="Times New Roman" w:hAnsi="Times New Roman" w:cs="Times New Roman"/>
                <w:b/>
                <w:bCs/>
              </w:rPr>
            </w:pPr>
            <w:r w:rsidRPr="008C78B0">
              <w:rPr>
                <w:rStyle w:val="MSGENFONTSTYLENAMETEMPLATEROLENUMBERMSGENFONTSTYLENAMEBYROLETEXT20"/>
                <w:rFonts w:ascii="Calibri" w:eastAsia="Calibri" w:hAnsi="Calibri"/>
                <w:b/>
                <w:bCs/>
              </w:rPr>
              <w:t xml:space="preserve">Lectures </w:t>
            </w:r>
          </w:p>
        </w:tc>
        <w:tc>
          <w:tcPr>
            <w:tcW w:w="1795" w:type="dxa"/>
            <w:shd w:val="clear" w:color="auto" w:fill="auto"/>
          </w:tcPr>
          <w:p w14:paraId="28ECA722" w14:textId="77777777" w:rsidR="00672794" w:rsidRPr="008C78B0" w:rsidRDefault="00672794" w:rsidP="000D3793">
            <w:pPr>
              <w:spacing w:after="0" w:line="240" w:lineRule="auto"/>
              <w:rPr>
                <w:rFonts w:ascii="Times New Roman" w:hAnsi="Times New Roman" w:cs="Times New Roman"/>
                <w:b/>
                <w:bCs/>
              </w:rPr>
            </w:pPr>
            <w:r w:rsidRPr="008C78B0">
              <w:rPr>
                <w:rStyle w:val="MSGENFONTSTYLENAMETEMPLATEROLENUMBERMSGENFONTSTYLENAMEBYROLETEXT20"/>
                <w:rFonts w:ascii="Calibri" w:eastAsia="Calibri" w:hAnsi="Calibri"/>
                <w:b/>
                <w:bCs/>
              </w:rPr>
              <w:t>Practical</w:t>
            </w:r>
          </w:p>
        </w:tc>
      </w:tr>
      <w:tr w:rsidR="00672794" w:rsidRPr="00583CAC" w14:paraId="456A10AD" w14:textId="77777777" w:rsidTr="000D3793">
        <w:tc>
          <w:tcPr>
            <w:tcW w:w="5215" w:type="dxa"/>
            <w:shd w:val="clear" w:color="auto" w:fill="auto"/>
          </w:tcPr>
          <w:p w14:paraId="0A186F93"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Prerequisite courses:</w:t>
            </w:r>
            <w:r w:rsidRPr="008C78B0">
              <w:rPr>
                <w:rStyle w:val="MSGENFONTSTYLENAMETEMPLATEROLENUMBERMSGENFONTSTYLENAMEBYROLETEXT20"/>
                <w:rFonts w:ascii="Calibri" w:eastAsia="Calibri" w:hAnsi="Calibri"/>
              </w:rPr>
              <w:t xml:space="preserve"> </w:t>
            </w:r>
            <w:r>
              <w:rPr>
                <w:rStyle w:val="MSGENFONTSTYLENAMETEMPLATEROLENUMBERMSGENFONTSTYLENAMEBYROLETEXT20"/>
                <w:rFonts w:ascii="Calibri" w:eastAsia="Calibri" w:hAnsi="Calibri"/>
              </w:rPr>
              <w:t>212</w:t>
            </w:r>
          </w:p>
        </w:tc>
        <w:tc>
          <w:tcPr>
            <w:tcW w:w="2340" w:type="dxa"/>
            <w:shd w:val="clear" w:color="auto" w:fill="auto"/>
          </w:tcPr>
          <w:p w14:paraId="667D13F2" w14:textId="77777777" w:rsidR="00672794" w:rsidRPr="008C78B0" w:rsidRDefault="00672794" w:rsidP="000D3793">
            <w:pPr>
              <w:spacing w:after="0" w:line="240" w:lineRule="auto"/>
              <w:rPr>
                <w:rFonts w:ascii="Times New Roman" w:hAnsi="Times New Roman" w:cs="Times New Roman"/>
              </w:rPr>
            </w:pPr>
            <w:r>
              <w:rPr>
                <w:rFonts w:ascii="Times New Roman" w:hAnsi="Times New Roman" w:cs="Times New Roman"/>
              </w:rPr>
              <w:t>2</w:t>
            </w:r>
          </w:p>
        </w:tc>
        <w:tc>
          <w:tcPr>
            <w:tcW w:w="1795" w:type="dxa"/>
            <w:shd w:val="clear" w:color="auto" w:fill="auto"/>
          </w:tcPr>
          <w:p w14:paraId="677317EF"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rPr>
              <w:t>1(</w:t>
            </w:r>
            <w:r>
              <w:rPr>
                <w:rStyle w:val="MSGENFONTSTYLENAMETEMPLATEROLENUMBERMSGENFONTSTYLENAMEBYROLETEXT20"/>
                <w:rFonts w:ascii="Calibri" w:eastAsia="Calibri" w:hAnsi="Calibri"/>
              </w:rPr>
              <w:t>2</w:t>
            </w:r>
            <w:r w:rsidRPr="008C78B0">
              <w:rPr>
                <w:rStyle w:val="MSGENFONTSTYLENAMETEMPLATEROLENUMBERMSGENFONTSTYLENAMEBYROLETEXT20"/>
                <w:rFonts w:ascii="Calibri" w:eastAsia="Calibri" w:hAnsi="Calibri"/>
              </w:rPr>
              <w:t>)</w:t>
            </w:r>
          </w:p>
        </w:tc>
      </w:tr>
      <w:tr w:rsidR="00672794" w:rsidRPr="00583CAC" w14:paraId="0D9C35BB" w14:textId="77777777" w:rsidTr="000D3793">
        <w:tc>
          <w:tcPr>
            <w:tcW w:w="9350" w:type="dxa"/>
            <w:gridSpan w:val="3"/>
            <w:shd w:val="clear" w:color="auto" w:fill="auto"/>
          </w:tcPr>
          <w:p w14:paraId="110EA96C" w14:textId="77777777" w:rsidR="00672794" w:rsidRPr="008C78B0" w:rsidRDefault="00672794" w:rsidP="000D3793">
            <w:pPr>
              <w:spacing w:after="0" w:line="240" w:lineRule="auto"/>
              <w:jc w:val="both"/>
              <w:rPr>
                <w:rFonts w:ascii="Times New Roman" w:hAnsi="Times New Roman" w:cs="Times New Roman"/>
              </w:rPr>
            </w:pPr>
            <w:r w:rsidRPr="008C78B0">
              <w:rPr>
                <w:rFonts w:ascii="Times New Roman" w:hAnsi="Times New Roman" w:cs="Times New Roman"/>
              </w:rPr>
              <w:t>Course Contents:</w:t>
            </w:r>
          </w:p>
          <w:p w14:paraId="7A864F46" w14:textId="77777777" w:rsidR="00672794" w:rsidRPr="008C78B0" w:rsidRDefault="00672794" w:rsidP="000D3793">
            <w:pPr>
              <w:spacing w:after="0" w:line="240" w:lineRule="auto"/>
              <w:jc w:val="both"/>
              <w:rPr>
                <w:rStyle w:val="MSGENFONTSTYLENAMETEMPLATEROLENUMBERMSGENFONTSTYLENAMEBYROLETEXT20"/>
                <w:rFonts w:ascii="Calibri" w:eastAsia="Calibri" w:hAnsi="Calibri"/>
                <w:b/>
                <w:bCs/>
              </w:rPr>
            </w:pPr>
            <w:r w:rsidRPr="008C78B0">
              <w:rPr>
                <w:rFonts w:ascii="Times New Roman" w:hAnsi="Times New Roman" w:cs="Times New Roman"/>
              </w:rPr>
              <w:t xml:space="preserve">Physiological principles and techniques (laboratory) focusing on major systems within </w:t>
            </w:r>
            <w:r>
              <w:rPr>
                <w:rFonts w:ascii="Times New Roman" w:hAnsi="Times New Roman" w:cs="Times New Roman"/>
              </w:rPr>
              <w:t>Pet animals</w:t>
            </w:r>
            <w:r w:rsidRPr="008C78B0">
              <w:rPr>
                <w:rFonts w:ascii="Times New Roman" w:hAnsi="Times New Roman" w:cs="Times New Roman"/>
              </w:rPr>
              <w:t>.</w:t>
            </w:r>
            <w:r w:rsidRPr="008C78B0">
              <w:rPr>
                <w:rFonts w:ascii="Times New Roman" w:hAnsi="Times New Roman" w:cs="Times New Roman"/>
                <w:b/>
                <w:bCs/>
                <w:color w:val="000000"/>
                <w:shd w:val="clear" w:color="auto" w:fill="FFFFFF"/>
                <w:lang w:bidi="en-US"/>
              </w:rPr>
              <w:t xml:space="preserve"> </w:t>
            </w:r>
            <w:r w:rsidRPr="008C78B0">
              <w:rPr>
                <w:rFonts w:ascii="Times New Roman" w:hAnsi="Times New Roman" w:cs="Times New Roman"/>
              </w:rPr>
              <w:t>Nervous system &amp; special senses; Autonomic nervous system; physiology of muscle &amp; nerve; Physiology of digestion; Circulation; Respiration; Blood &amp; body fluids.</w:t>
            </w:r>
            <w:r>
              <w:rPr>
                <w:rFonts w:ascii="Times New Roman" w:hAnsi="Times New Roman" w:cs="Times New Roman"/>
              </w:rPr>
              <w:t xml:space="preserve"> </w:t>
            </w:r>
            <w:r w:rsidRPr="008C78B0">
              <w:rPr>
                <w:rFonts w:ascii="Times New Roman" w:hAnsi="Times New Roman" w:cs="Times New Roman"/>
              </w:rPr>
              <w:t xml:space="preserve"> Endocrinology; Female reproduction; Physiology of </w:t>
            </w:r>
            <w:r>
              <w:rPr>
                <w:rFonts w:ascii="Times New Roman" w:hAnsi="Times New Roman" w:cs="Times New Roman"/>
              </w:rPr>
              <w:t>mammary gland</w:t>
            </w:r>
            <w:r w:rsidRPr="008C78B0">
              <w:rPr>
                <w:rFonts w:ascii="Times New Roman" w:hAnsi="Times New Roman" w:cs="Times New Roman"/>
              </w:rPr>
              <w:t>; Male physiology; Physiology of kidney; Metabolism; Growth Physiology</w:t>
            </w:r>
            <w:r>
              <w:rPr>
                <w:rFonts w:ascii="Times New Roman" w:hAnsi="Times New Roman" w:cs="Times New Roman"/>
              </w:rPr>
              <w:t xml:space="preserve"> of Pet animals</w:t>
            </w:r>
            <w:r w:rsidRPr="008C78B0">
              <w:rPr>
                <w:rFonts w:ascii="Times New Roman" w:hAnsi="Times New Roman" w:cs="Times New Roman"/>
              </w:rPr>
              <w:t>.</w:t>
            </w:r>
          </w:p>
        </w:tc>
      </w:tr>
    </w:tbl>
    <w:p w14:paraId="079BF814" w14:textId="6F851152" w:rsidR="00672794" w:rsidRDefault="00672794" w:rsidP="00D60CC4">
      <w:pPr>
        <w:jc w:val="center"/>
        <w:rPr>
          <w:rFonts w:asciiTheme="majorBidi" w:hAnsiTheme="majorBidi" w:cstheme="majorBidi"/>
          <w:b/>
          <w:bC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340"/>
        <w:gridCol w:w="1795"/>
      </w:tblGrid>
      <w:tr w:rsidR="00672794" w:rsidRPr="00FE7C7E" w14:paraId="5F45D816" w14:textId="77777777" w:rsidTr="000D3793">
        <w:tc>
          <w:tcPr>
            <w:tcW w:w="5215" w:type="dxa"/>
            <w:tcBorders>
              <w:top w:val="single" w:sz="4" w:space="0" w:color="auto"/>
              <w:left w:val="single" w:sz="4" w:space="0" w:color="auto"/>
              <w:bottom w:val="single" w:sz="4" w:space="0" w:color="auto"/>
              <w:right w:val="single" w:sz="4" w:space="0" w:color="auto"/>
            </w:tcBorders>
            <w:shd w:val="clear" w:color="auto" w:fill="auto"/>
          </w:tcPr>
          <w:p w14:paraId="2E5CAC3E" w14:textId="77777777" w:rsidR="00672794" w:rsidRPr="00FE7C7E" w:rsidRDefault="00672794" w:rsidP="000D3793">
            <w:pPr>
              <w:spacing w:after="0" w:line="240" w:lineRule="auto"/>
              <w:rPr>
                <w:rFonts w:eastAsia="Calibri" w:cs="Times New Roman"/>
                <w:b/>
                <w:bCs/>
                <w:color w:val="000000"/>
                <w:shd w:val="clear" w:color="auto" w:fill="FFFFFF"/>
                <w:lang w:bidi="en-US"/>
              </w:rPr>
            </w:pPr>
            <w:r w:rsidRPr="008C78B0">
              <w:rPr>
                <w:rStyle w:val="MSGENFONTSTYLENAMETEMPLATEROLENUMBERMSGENFONTSTYLENAMEBYROLETEXT20"/>
                <w:rFonts w:ascii="Calibri" w:eastAsia="Calibri" w:hAnsi="Calibri"/>
                <w:b/>
                <w:bCs/>
              </w:rPr>
              <w:t>Title:</w:t>
            </w:r>
            <w:r>
              <w:rPr>
                <w:rStyle w:val="MSGENFONTSTYLENAMETEMPLATEROLENUMBERMSGENFONTSTYLENAMEBYROLETEXT20"/>
                <w:rFonts w:ascii="Calibri" w:eastAsia="Calibri" w:hAnsi="Calibri"/>
                <w:b/>
                <w:bCs/>
              </w:rPr>
              <w:t xml:space="preserve"> </w:t>
            </w:r>
            <w:r>
              <w:rPr>
                <w:rStyle w:val="MSGENFONTSTYLENAMETEMPLATEROLENUMBERMSGENFONTSTYLENAMEBYROLETEXT20"/>
                <w:rFonts w:eastAsia="Calibri"/>
              </w:rPr>
              <w:t xml:space="preserve">Pet </w:t>
            </w:r>
            <w:r w:rsidRPr="00DD5E9A">
              <w:rPr>
                <w:rStyle w:val="MSGENFONTSTYLENAMETEMPLATEROLENUMBERMSGENFONTSTYLENAMEBYROLETEXT20"/>
                <w:rFonts w:eastAsia="Calibri"/>
              </w:rPr>
              <w:t xml:space="preserve">Animals </w:t>
            </w:r>
            <w:r w:rsidRPr="00DD5E9A">
              <w:rPr>
                <w:rFonts w:ascii="Times New Roman" w:eastAsia="Calibri" w:hAnsi="Times New Roman" w:cs="Times New Roman"/>
                <w:color w:val="000000"/>
                <w:shd w:val="clear" w:color="auto" w:fill="FFFFFF"/>
                <w:lang w:bidi="en-US"/>
              </w:rPr>
              <w:t>Nutrition</w:t>
            </w:r>
          </w:p>
        </w:tc>
        <w:tc>
          <w:tcPr>
            <w:tcW w:w="4135" w:type="dxa"/>
            <w:gridSpan w:val="2"/>
            <w:tcBorders>
              <w:top w:val="single" w:sz="4" w:space="0" w:color="auto"/>
              <w:left w:val="single" w:sz="4" w:space="0" w:color="auto"/>
              <w:bottom w:val="single" w:sz="4" w:space="0" w:color="auto"/>
              <w:right w:val="single" w:sz="4" w:space="0" w:color="auto"/>
            </w:tcBorders>
            <w:shd w:val="clear" w:color="auto" w:fill="auto"/>
          </w:tcPr>
          <w:p w14:paraId="34489340" w14:textId="77777777" w:rsidR="00672794" w:rsidRPr="00FE7C7E" w:rsidRDefault="00672794" w:rsidP="000D3793">
            <w:pPr>
              <w:spacing w:after="0" w:line="240" w:lineRule="auto"/>
              <w:jc w:val="center"/>
              <w:rPr>
                <w:rFonts w:eastAsia="Calibri" w:cs="Times New Roman"/>
                <w:b/>
                <w:bCs/>
                <w:color w:val="000000"/>
                <w:shd w:val="clear" w:color="auto" w:fill="FFFFFF"/>
                <w:lang w:bidi="en-US"/>
              </w:rPr>
            </w:pPr>
            <w:r w:rsidRPr="008C78B0">
              <w:rPr>
                <w:rStyle w:val="MSGENFONTSTYLENAMETEMPLATEROLENUMBERMSGENFONTSTYLENAMEBYROLETEXT20"/>
                <w:rFonts w:ascii="Calibri" w:eastAsia="Calibri" w:hAnsi="Calibri"/>
                <w:b/>
                <w:bCs/>
              </w:rPr>
              <w:t>Credit hours</w:t>
            </w:r>
          </w:p>
        </w:tc>
      </w:tr>
      <w:tr w:rsidR="00672794" w:rsidRPr="008C78B0" w14:paraId="38AAFA7A" w14:textId="77777777" w:rsidTr="000D3793">
        <w:tc>
          <w:tcPr>
            <w:tcW w:w="5215" w:type="dxa"/>
            <w:shd w:val="clear" w:color="auto" w:fill="auto"/>
          </w:tcPr>
          <w:p w14:paraId="157FBC08"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 xml:space="preserve">Code Number: </w:t>
            </w:r>
            <w:r>
              <w:rPr>
                <w:rStyle w:val="MSGENFONTSTYLENAMETEMPLATEROLENUMBERMSGENFONTSTYLENAMEBYROLETEXT20"/>
                <w:rFonts w:ascii="Calibri" w:eastAsia="Calibri" w:hAnsi="Calibri"/>
                <w:b/>
                <w:bCs/>
              </w:rPr>
              <w:t>PMS</w:t>
            </w:r>
            <w:r w:rsidRPr="008C78B0">
              <w:rPr>
                <w:rFonts w:ascii="Times New Roman" w:hAnsi="Times New Roman" w:cs="Times New Roman"/>
              </w:rPr>
              <w:t xml:space="preserve"> 31</w:t>
            </w:r>
            <w:r>
              <w:rPr>
                <w:rFonts w:ascii="Times New Roman" w:hAnsi="Times New Roman" w:cs="Times New Roman"/>
              </w:rPr>
              <w:t>7</w:t>
            </w:r>
          </w:p>
        </w:tc>
        <w:tc>
          <w:tcPr>
            <w:tcW w:w="2340" w:type="dxa"/>
            <w:shd w:val="clear" w:color="auto" w:fill="auto"/>
          </w:tcPr>
          <w:p w14:paraId="605D31EE" w14:textId="77777777" w:rsidR="00672794" w:rsidRPr="008C78B0" w:rsidRDefault="00672794" w:rsidP="000D3793">
            <w:pPr>
              <w:spacing w:after="0" w:line="240" w:lineRule="auto"/>
              <w:rPr>
                <w:rFonts w:ascii="Times New Roman" w:hAnsi="Times New Roman" w:cs="Times New Roman"/>
                <w:b/>
                <w:bCs/>
              </w:rPr>
            </w:pPr>
            <w:r w:rsidRPr="008C78B0">
              <w:rPr>
                <w:rStyle w:val="MSGENFONTSTYLENAMETEMPLATEROLENUMBERMSGENFONTSTYLENAMEBYROLETEXT20"/>
                <w:rFonts w:ascii="Calibri" w:eastAsia="Calibri" w:hAnsi="Calibri"/>
                <w:b/>
                <w:bCs/>
              </w:rPr>
              <w:t xml:space="preserve">Lectures </w:t>
            </w:r>
          </w:p>
        </w:tc>
        <w:tc>
          <w:tcPr>
            <w:tcW w:w="1795" w:type="dxa"/>
            <w:shd w:val="clear" w:color="auto" w:fill="auto"/>
          </w:tcPr>
          <w:p w14:paraId="72516C0C" w14:textId="77777777" w:rsidR="00672794" w:rsidRPr="008C78B0" w:rsidRDefault="00672794" w:rsidP="000D3793">
            <w:pPr>
              <w:spacing w:after="0" w:line="240" w:lineRule="auto"/>
              <w:rPr>
                <w:rFonts w:ascii="Times New Roman" w:hAnsi="Times New Roman" w:cs="Times New Roman"/>
                <w:b/>
                <w:bCs/>
              </w:rPr>
            </w:pPr>
            <w:r w:rsidRPr="008C78B0">
              <w:rPr>
                <w:rStyle w:val="MSGENFONTSTYLENAMETEMPLATEROLENUMBERMSGENFONTSTYLENAMEBYROLETEXT20"/>
                <w:rFonts w:ascii="Calibri" w:eastAsia="Calibri" w:hAnsi="Calibri"/>
                <w:b/>
                <w:bCs/>
              </w:rPr>
              <w:t>Practical</w:t>
            </w:r>
          </w:p>
        </w:tc>
      </w:tr>
      <w:tr w:rsidR="00672794" w:rsidRPr="008C78B0" w14:paraId="33966318" w14:textId="77777777" w:rsidTr="000D3793">
        <w:tc>
          <w:tcPr>
            <w:tcW w:w="5215" w:type="dxa"/>
            <w:shd w:val="clear" w:color="auto" w:fill="auto"/>
          </w:tcPr>
          <w:p w14:paraId="1257E660"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Prerequisite courses:</w:t>
            </w:r>
            <w:r w:rsidRPr="008C78B0">
              <w:rPr>
                <w:rFonts w:ascii="Times New Roman" w:hAnsi="Times New Roman" w:cs="Times New Roman"/>
              </w:rPr>
              <w:t>221</w:t>
            </w:r>
          </w:p>
        </w:tc>
        <w:tc>
          <w:tcPr>
            <w:tcW w:w="2340" w:type="dxa"/>
            <w:shd w:val="clear" w:color="auto" w:fill="auto"/>
          </w:tcPr>
          <w:p w14:paraId="512DB25D" w14:textId="77777777" w:rsidR="00672794" w:rsidRPr="008C78B0" w:rsidRDefault="00672794" w:rsidP="000D3793">
            <w:pPr>
              <w:spacing w:after="0" w:line="240" w:lineRule="auto"/>
              <w:rPr>
                <w:rFonts w:ascii="Times New Roman" w:hAnsi="Times New Roman" w:cs="Times New Roman"/>
              </w:rPr>
            </w:pPr>
            <w:r>
              <w:rPr>
                <w:rStyle w:val="MSGENFONTSTYLENAMETEMPLATEROLENUMBERMSGENFONTSTYLENAMEBYROLETEXT20"/>
                <w:rFonts w:ascii="Calibri" w:eastAsia="Calibri" w:hAnsi="Calibri"/>
              </w:rPr>
              <w:t>1</w:t>
            </w:r>
          </w:p>
        </w:tc>
        <w:tc>
          <w:tcPr>
            <w:tcW w:w="1795" w:type="dxa"/>
            <w:shd w:val="clear" w:color="auto" w:fill="auto"/>
          </w:tcPr>
          <w:p w14:paraId="61206A2E"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rPr>
              <w:t>1(2)</w:t>
            </w:r>
          </w:p>
        </w:tc>
      </w:tr>
      <w:tr w:rsidR="00672794" w:rsidRPr="008C78B0" w14:paraId="7B2E13D3" w14:textId="77777777" w:rsidTr="000D3793">
        <w:tc>
          <w:tcPr>
            <w:tcW w:w="9350" w:type="dxa"/>
            <w:gridSpan w:val="3"/>
            <w:shd w:val="clear" w:color="auto" w:fill="auto"/>
          </w:tcPr>
          <w:p w14:paraId="2B645747" w14:textId="77777777" w:rsidR="00672794" w:rsidRPr="008C78B0" w:rsidRDefault="00672794" w:rsidP="000D3793">
            <w:pPr>
              <w:spacing w:after="0" w:line="240" w:lineRule="auto"/>
              <w:jc w:val="both"/>
              <w:rPr>
                <w:rStyle w:val="MSGENFONTSTYLENAMETEMPLATEROLENUMBERMSGENFONTSTYLENAMEBYROLETEXT20"/>
                <w:rFonts w:ascii="Calibri" w:eastAsia="Calibri" w:hAnsi="Calibri"/>
                <w:b/>
                <w:bCs/>
              </w:rPr>
            </w:pPr>
            <w:r w:rsidRPr="008C78B0">
              <w:rPr>
                <w:rStyle w:val="MSGENFONTSTYLENAMETEMPLATEROLENUMBERMSGENFONTSTYLENAMEBYROLETEXT20"/>
                <w:rFonts w:ascii="Calibri" w:eastAsia="Calibri" w:hAnsi="Calibri"/>
                <w:b/>
                <w:bCs/>
              </w:rPr>
              <w:t>Course Contents:</w:t>
            </w:r>
          </w:p>
          <w:p w14:paraId="4375042D" w14:textId="77777777" w:rsidR="00672794" w:rsidRPr="008C78B0" w:rsidRDefault="00672794" w:rsidP="000D3793">
            <w:pPr>
              <w:spacing w:after="0" w:line="240" w:lineRule="auto"/>
              <w:jc w:val="both"/>
              <w:rPr>
                <w:rStyle w:val="MSGENFONTSTYLENAMETEMPLATEROLENUMBERMSGENFONTSTYLENAMEBYROLETEXT20"/>
                <w:rFonts w:ascii="Calibri" w:eastAsia="Calibri" w:hAnsi="Calibri"/>
                <w:b/>
                <w:bCs/>
              </w:rPr>
            </w:pPr>
            <w:r w:rsidRPr="008C78B0">
              <w:rPr>
                <w:rFonts w:ascii="Times New Roman" w:hAnsi="Times New Roman" w:cs="Times New Roman"/>
              </w:rPr>
              <w:t>Principles of nutrition and vet. Dietetics</w:t>
            </w:r>
            <w:r>
              <w:rPr>
                <w:rFonts w:ascii="Times New Roman" w:hAnsi="Times New Roman" w:cs="Times New Roman"/>
              </w:rPr>
              <w:t xml:space="preserve"> of Pet animals</w:t>
            </w:r>
            <w:r w:rsidRPr="008C78B0">
              <w:rPr>
                <w:rFonts w:ascii="Times New Roman" w:hAnsi="Times New Roman" w:cs="Times New Roman"/>
              </w:rPr>
              <w:t>; Chemical composition and evalua</w:t>
            </w:r>
            <w:r w:rsidRPr="008C78B0">
              <w:rPr>
                <w:rFonts w:ascii="Times New Roman" w:hAnsi="Times New Roman" w:cs="Times New Roman"/>
              </w:rPr>
              <w:softHyphen/>
              <w:t xml:space="preserve">tion of feedstuffs; Assimilation and utilization of nutrients. </w:t>
            </w:r>
            <w:proofErr w:type="gramStart"/>
            <w:r w:rsidRPr="008C78B0">
              <w:rPr>
                <w:rFonts w:ascii="Times New Roman" w:hAnsi="Times New Roman" w:cs="Times New Roman"/>
              </w:rPr>
              <w:t>Nutrients</w:t>
            </w:r>
            <w:proofErr w:type="gramEnd"/>
            <w:r w:rsidRPr="008C78B0">
              <w:rPr>
                <w:rFonts w:ascii="Times New Roman" w:hAnsi="Times New Roman" w:cs="Times New Roman"/>
              </w:rPr>
              <w:t xml:space="preserve"> inadequacy.; Feeding standards and Nutrients' requirements. Classification of feedstuffs; Feed supplements &amp; additives. Feed processing. Commercial feeds and feed laws</w:t>
            </w:r>
            <w:r>
              <w:rPr>
                <w:rFonts w:ascii="Times New Roman" w:hAnsi="Times New Roman" w:cs="Times New Roman"/>
              </w:rPr>
              <w:t xml:space="preserve"> of Pet animals</w:t>
            </w:r>
            <w:r w:rsidRPr="008C78B0">
              <w:rPr>
                <w:rFonts w:ascii="Times New Roman" w:hAnsi="Times New Roman" w:cs="Times New Roman"/>
              </w:rPr>
              <w:t>.</w:t>
            </w:r>
          </w:p>
        </w:tc>
      </w:tr>
    </w:tbl>
    <w:p w14:paraId="5EF66ED3" w14:textId="478BA34C" w:rsidR="00672794" w:rsidRDefault="00672794" w:rsidP="00D60CC4">
      <w:pPr>
        <w:jc w:val="center"/>
        <w:rPr>
          <w:rFonts w:asciiTheme="majorBidi" w:hAnsiTheme="majorBidi" w:cstheme="majorBidi"/>
          <w:b/>
          <w:bCs/>
          <w:sz w:val="28"/>
          <w:szCs w:val="28"/>
          <w:u w:val="single"/>
        </w:rPr>
      </w:pPr>
    </w:p>
    <w:p w14:paraId="530479D8" w14:textId="6DC32823" w:rsidR="00672794" w:rsidRDefault="00672794" w:rsidP="00D60CC4">
      <w:pPr>
        <w:jc w:val="center"/>
        <w:rPr>
          <w:rFonts w:asciiTheme="majorBidi" w:hAnsiTheme="majorBidi" w:cstheme="majorBidi"/>
          <w:b/>
          <w:bCs/>
          <w:sz w:val="28"/>
          <w:szCs w:val="28"/>
          <w:u w:val="single"/>
        </w:rPr>
      </w:pPr>
    </w:p>
    <w:p w14:paraId="72E7AA4B" w14:textId="77777777" w:rsidR="00672794" w:rsidRDefault="00672794" w:rsidP="00D60CC4">
      <w:pPr>
        <w:jc w:val="center"/>
        <w:rPr>
          <w:rFonts w:asciiTheme="majorBidi" w:hAnsiTheme="majorBidi" w:cstheme="majorBidi"/>
          <w:b/>
          <w:bC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340"/>
        <w:gridCol w:w="1795"/>
      </w:tblGrid>
      <w:tr w:rsidR="00672794" w:rsidRPr="00583CAC" w14:paraId="03D44999" w14:textId="77777777" w:rsidTr="000D3793">
        <w:tc>
          <w:tcPr>
            <w:tcW w:w="5215" w:type="dxa"/>
            <w:shd w:val="clear" w:color="auto" w:fill="auto"/>
          </w:tcPr>
          <w:p w14:paraId="5F6C8C4A"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lastRenderedPageBreak/>
              <w:t xml:space="preserve">Title: </w:t>
            </w:r>
            <w:r>
              <w:rPr>
                <w:rFonts w:ascii="Times New Roman" w:hAnsi="Times New Roman" w:cs="Times New Roman"/>
              </w:rPr>
              <w:t>Pet Animals</w:t>
            </w:r>
            <w:r w:rsidRPr="008C78B0">
              <w:rPr>
                <w:rFonts w:ascii="Times New Roman" w:hAnsi="Times New Roman" w:cs="Times New Roman"/>
              </w:rPr>
              <w:t xml:space="preserve"> Pathology</w:t>
            </w:r>
            <w:r>
              <w:rPr>
                <w:rFonts w:ascii="Times New Roman" w:hAnsi="Times New Roman" w:cs="Times New Roman"/>
              </w:rPr>
              <w:t xml:space="preserve"> and Morbid Anatomy</w:t>
            </w:r>
          </w:p>
        </w:tc>
        <w:tc>
          <w:tcPr>
            <w:tcW w:w="4135" w:type="dxa"/>
            <w:gridSpan w:val="2"/>
            <w:shd w:val="clear" w:color="auto" w:fill="auto"/>
          </w:tcPr>
          <w:p w14:paraId="624ECB26" w14:textId="77777777" w:rsidR="00672794" w:rsidRPr="008C78B0" w:rsidRDefault="00672794" w:rsidP="000D3793">
            <w:pPr>
              <w:spacing w:after="0" w:line="240" w:lineRule="auto"/>
              <w:jc w:val="center"/>
              <w:rPr>
                <w:rFonts w:ascii="Times New Roman" w:hAnsi="Times New Roman" w:cs="Times New Roman"/>
              </w:rPr>
            </w:pPr>
            <w:r w:rsidRPr="008C78B0">
              <w:rPr>
                <w:rStyle w:val="MSGENFONTSTYLENAMETEMPLATEROLENUMBERMSGENFONTSTYLENAMEBYROLETEXT20"/>
                <w:rFonts w:ascii="Calibri" w:eastAsia="Calibri" w:hAnsi="Calibri"/>
                <w:b/>
                <w:bCs/>
              </w:rPr>
              <w:t>Credit hours</w:t>
            </w:r>
          </w:p>
        </w:tc>
      </w:tr>
      <w:tr w:rsidR="00672794" w:rsidRPr="00583CAC" w14:paraId="6D01F250" w14:textId="77777777" w:rsidTr="000D3793">
        <w:tc>
          <w:tcPr>
            <w:tcW w:w="5215" w:type="dxa"/>
            <w:shd w:val="clear" w:color="auto" w:fill="auto"/>
          </w:tcPr>
          <w:p w14:paraId="02182F6E"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 xml:space="preserve">Code Number: </w:t>
            </w:r>
            <w:r>
              <w:rPr>
                <w:rStyle w:val="MSGENFONTSTYLENAMETEMPLATEROLENUMBERMSGENFONTSTYLENAMEBYROLETEXT20"/>
                <w:rFonts w:ascii="Calibri" w:eastAsia="Calibri" w:hAnsi="Calibri"/>
                <w:b/>
                <w:bCs/>
              </w:rPr>
              <w:t>PMS</w:t>
            </w:r>
            <w:r w:rsidRPr="008C78B0">
              <w:rPr>
                <w:rFonts w:ascii="Times New Roman" w:hAnsi="Times New Roman" w:cs="Times New Roman"/>
              </w:rPr>
              <w:t xml:space="preserve"> 3</w:t>
            </w:r>
            <w:r>
              <w:rPr>
                <w:rFonts w:ascii="Times New Roman" w:hAnsi="Times New Roman" w:cs="Times New Roman"/>
              </w:rPr>
              <w:t>27</w:t>
            </w:r>
          </w:p>
        </w:tc>
        <w:tc>
          <w:tcPr>
            <w:tcW w:w="2340" w:type="dxa"/>
            <w:shd w:val="clear" w:color="auto" w:fill="auto"/>
          </w:tcPr>
          <w:p w14:paraId="74E02EF4" w14:textId="77777777" w:rsidR="00672794" w:rsidRPr="008C78B0" w:rsidRDefault="00672794" w:rsidP="000D3793">
            <w:pPr>
              <w:spacing w:after="0" w:line="240" w:lineRule="auto"/>
              <w:rPr>
                <w:rFonts w:ascii="Times New Roman" w:hAnsi="Times New Roman" w:cs="Times New Roman"/>
                <w:b/>
                <w:bCs/>
              </w:rPr>
            </w:pPr>
            <w:r w:rsidRPr="008C78B0">
              <w:rPr>
                <w:rStyle w:val="MSGENFONTSTYLENAMETEMPLATEROLENUMBERMSGENFONTSTYLENAMEBYROLETEXT20"/>
                <w:rFonts w:ascii="Calibri" w:eastAsia="Calibri" w:hAnsi="Calibri"/>
                <w:b/>
                <w:bCs/>
              </w:rPr>
              <w:t xml:space="preserve">Lectures </w:t>
            </w:r>
          </w:p>
        </w:tc>
        <w:tc>
          <w:tcPr>
            <w:tcW w:w="1795" w:type="dxa"/>
            <w:shd w:val="clear" w:color="auto" w:fill="auto"/>
          </w:tcPr>
          <w:p w14:paraId="577635FC" w14:textId="77777777" w:rsidR="00672794" w:rsidRPr="008C78B0" w:rsidRDefault="00672794" w:rsidP="000D3793">
            <w:pPr>
              <w:spacing w:after="0" w:line="240" w:lineRule="auto"/>
              <w:rPr>
                <w:rFonts w:ascii="Times New Roman" w:hAnsi="Times New Roman" w:cs="Times New Roman"/>
                <w:b/>
                <w:bCs/>
              </w:rPr>
            </w:pPr>
            <w:r w:rsidRPr="008C78B0">
              <w:rPr>
                <w:rStyle w:val="MSGENFONTSTYLENAMETEMPLATEROLENUMBERMSGENFONTSTYLENAMEBYROLETEXT20"/>
                <w:rFonts w:ascii="Calibri" w:eastAsia="Calibri" w:hAnsi="Calibri"/>
                <w:b/>
                <w:bCs/>
              </w:rPr>
              <w:t>Practical</w:t>
            </w:r>
          </w:p>
        </w:tc>
      </w:tr>
      <w:tr w:rsidR="00672794" w:rsidRPr="00583CAC" w14:paraId="08575A8D" w14:textId="77777777" w:rsidTr="000D3793">
        <w:tc>
          <w:tcPr>
            <w:tcW w:w="5215" w:type="dxa"/>
            <w:shd w:val="clear" w:color="auto" w:fill="auto"/>
          </w:tcPr>
          <w:p w14:paraId="7EB9EB3C"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Prerequisite courses:</w:t>
            </w:r>
            <w:r>
              <w:rPr>
                <w:rStyle w:val="MSGENFONTSTYLENAMETEMPLATEROLENUMBERMSGENFONTSTYLENAMEBYROLETEXT20"/>
                <w:rFonts w:ascii="Calibri" w:eastAsia="Calibri" w:hAnsi="Calibri"/>
                <w:b/>
                <w:bCs/>
              </w:rPr>
              <w:t xml:space="preserve"> </w:t>
            </w:r>
            <w:r>
              <w:rPr>
                <w:rFonts w:ascii="Times New Roman" w:hAnsi="Times New Roman"/>
              </w:rPr>
              <w:t>313</w:t>
            </w:r>
          </w:p>
        </w:tc>
        <w:tc>
          <w:tcPr>
            <w:tcW w:w="2340" w:type="dxa"/>
            <w:shd w:val="clear" w:color="auto" w:fill="auto"/>
          </w:tcPr>
          <w:p w14:paraId="3D824685" w14:textId="77777777" w:rsidR="00672794" w:rsidRPr="008C78B0" w:rsidRDefault="00672794" w:rsidP="000D3793">
            <w:pPr>
              <w:spacing w:after="0" w:line="240" w:lineRule="auto"/>
              <w:rPr>
                <w:rFonts w:ascii="Times New Roman" w:hAnsi="Times New Roman" w:cs="Times New Roman"/>
              </w:rPr>
            </w:pPr>
            <w:r>
              <w:rPr>
                <w:rStyle w:val="MSGENFONTSTYLENAMETEMPLATEROLENUMBERMSGENFONTSTYLENAMEBYROLETEXT20"/>
                <w:rFonts w:ascii="Calibri" w:eastAsia="Calibri" w:hAnsi="Calibri"/>
              </w:rPr>
              <w:t>1</w:t>
            </w:r>
            <w:r w:rsidRPr="008C78B0">
              <w:rPr>
                <w:rStyle w:val="MSGENFONTSTYLENAMETEMPLATEROLENUMBERMSGENFONTSTYLENAMEBYROLETEXT20"/>
                <w:rFonts w:ascii="Calibri" w:eastAsia="Calibri" w:hAnsi="Calibri"/>
              </w:rPr>
              <w:t xml:space="preserve"> </w:t>
            </w:r>
          </w:p>
        </w:tc>
        <w:tc>
          <w:tcPr>
            <w:tcW w:w="1795" w:type="dxa"/>
            <w:shd w:val="clear" w:color="auto" w:fill="auto"/>
          </w:tcPr>
          <w:p w14:paraId="49D8418B"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rPr>
              <w:t>1(2)</w:t>
            </w:r>
          </w:p>
        </w:tc>
      </w:tr>
      <w:tr w:rsidR="00672794" w:rsidRPr="00583CAC" w14:paraId="70227D70" w14:textId="77777777" w:rsidTr="000D3793">
        <w:tc>
          <w:tcPr>
            <w:tcW w:w="9350" w:type="dxa"/>
            <w:gridSpan w:val="3"/>
            <w:shd w:val="clear" w:color="auto" w:fill="auto"/>
          </w:tcPr>
          <w:p w14:paraId="1A3979AA" w14:textId="77777777" w:rsidR="00672794" w:rsidRPr="008C78B0" w:rsidRDefault="00672794" w:rsidP="000D3793">
            <w:pPr>
              <w:spacing w:after="0" w:line="240" w:lineRule="auto"/>
              <w:jc w:val="both"/>
              <w:rPr>
                <w:rStyle w:val="MSGENFONTSTYLENAMETEMPLATEROLENUMBERMSGENFONTSTYLENAMEBYROLETEXT20"/>
                <w:rFonts w:ascii="Calibri" w:eastAsia="Calibri" w:hAnsi="Calibri"/>
                <w:b/>
                <w:bCs/>
              </w:rPr>
            </w:pPr>
            <w:r w:rsidRPr="008C78B0">
              <w:rPr>
                <w:rStyle w:val="MSGENFONTSTYLENAMETEMPLATEROLENUMBERMSGENFONTSTYLENAMEBYROLETEXT20"/>
                <w:rFonts w:ascii="Calibri" w:eastAsia="Calibri" w:hAnsi="Calibri"/>
                <w:b/>
                <w:bCs/>
              </w:rPr>
              <w:t>Course Contents:</w:t>
            </w:r>
          </w:p>
          <w:p w14:paraId="29FD2934" w14:textId="77777777" w:rsidR="00672794" w:rsidRPr="008C78B0" w:rsidRDefault="00672794" w:rsidP="000D3793">
            <w:pPr>
              <w:spacing w:after="0" w:line="240" w:lineRule="auto"/>
              <w:jc w:val="both"/>
              <w:rPr>
                <w:rStyle w:val="MSGENFONTSTYLENAMETEMPLATEROLENUMBERMSGENFONTSTYLENAMEBYROLETEXT20"/>
                <w:rFonts w:ascii="Calibri" w:eastAsia="Calibri" w:hAnsi="Calibri" w:cs="Arial"/>
              </w:rPr>
            </w:pPr>
            <w:r w:rsidRPr="008C78B0">
              <w:rPr>
                <w:rFonts w:ascii="Times New Roman" w:hAnsi="Times New Roman" w:cs="Times New Roman"/>
              </w:rPr>
              <w:t>Pathology of diseases affecting skin and its appendages; The musculoskele</w:t>
            </w:r>
            <w:r w:rsidRPr="008C78B0">
              <w:rPr>
                <w:rFonts w:ascii="Times New Roman" w:hAnsi="Times New Roman" w:cs="Times New Roman"/>
              </w:rPr>
              <w:softHyphen/>
              <w:t>tal system; The respiratory system; The cardio-vascular system; The hemic and lymphatic systems; The digestive system; The urinary system; The genital system; The nervous system and organs of special sense; Pathology of important infec</w:t>
            </w:r>
            <w:r w:rsidRPr="008C78B0">
              <w:rPr>
                <w:rFonts w:ascii="Times New Roman" w:hAnsi="Times New Roman" w:cs="Times New Roman"/>
              </w:rPr>
              <w:softHyphen/>
              <w:t xml:space="preserve">tious and non-infectious diseases of </w:t>
            </w:r>
            <w:r>
              <w:rPr>
                <w:rFonts w:ascii="Times New Roman" w:hAnsi="Times New Roman" w:cs="Times New Roman"/>
              </w:rPr>
              <w:t xml:space="preserve">Pet </w:t>
            </w:r>
            <w:r w:rsidRPr="008C78B0">
              <w:rPr>
                <w:rFonts w:ascii="Times New Roman" w:hAnsi="Times New Roman" w:cs="Times New Roman"/>
              </w:rPr>
              <w:t>animals</w:t>
            </w:r>
            <w:r>
              <w:rPr>
                <w:rFonts w:ascii="Times New Roman" w:hAnsi="Times New Roman" w:cs="Times New Roman"/>
              </w:rPr>
              <w:t xml:space="preserve">. </w:t>
            </w:r>
            <w:r w:rsidRPr="008C78B0">
              <w:rPr>
                <w:rFonts w:ascii="Times New Roman" w:hAnsi="Times New Roman" w:cs="Times New Roman"/>
              </w:rPr>
              <w:t xml:space="preserve">Necropsy techniques. Pathology of Bacterial, Viral, Parasitic and Mycotic Diseases of </w:t>
            </w:r>
            <w:r>
              <w:rPr>
                <w:rFonts w:ascii="Times New Roman" w:hAnsi="Times New Roman" w:cs="Times New Roman"/>
              </w:rPr>
              <w:t xml:space="preserve">Pet </w:t>
            </w:r>
            <w:r w:rsidRPr="008C78B0">
              <w:rPr>
                <w:rFonts w:ascii="Times New Roman" w:hAnsi="Times New Roman" w:cs="Times New Roman"/>
              </w:rPr>
              <w:t>animals</w:t>
            </w:r>
            <w:r>
              <w:rPr>
                <w:rFonts w:ascii="Times New Roman" w:hAnsi="Times New Roman" w:cs="Times New Roman"/>
              </w:rPr>
              <w:t>.</w:t>
            </w:r>
          </w:p>
        </w:tc>
      </w:tr>
    </w:tbl>
    <w:p w14:paraId="4481D0A1" w14:textId="3C7CE885" w:rsidR="00672794" w:rsidRDefault="00672794" w:rsidP="00D60CC4">
      <w:pPr>
        <w:jc w:val="center"/>
        <w:rPr>
          <w:rFonts w:asciiTheme="majorBidi" w:hAnsiTheme="majorBidi" w:cstheme="majorBidi"/>
          <w:b/>
          <w:bC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340"/>
        <w:gridCol w:w="1795"/>
      </w:tblGrid>
      <w:tr w:rsidR="00672794" w:rsidRPr="00583CAC" w14:paraId="35E77E60" w14:textId="77777777" w:rsidTr="000D3793">
        <w:tc>
          <w:tcPr>
            <w:tcW w:w="5215" w:type="dxa"/>
            <w:shd w:val="clear" w:color="auto" w:fill="auto"/>
          </w:tcPr>
          <w:p w14:paraId="3DB1ECF5"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 xml:space="preserve">Title: </w:t>
            </w:r>
            <w:r>
              <w:rPr>
                <w:rStyle w:val="MSGENFONTSTYLENAMETEMPLATEROLENUMBERMSGENFONTSTYLENAMEBYROLETEXT20"/>
                <w:rFonts w:eastAsia="Calibri"/>
              </w:rPr>
              <w:t xml:space="preserve">Pet </w:t>
            </w:r>
            <w:r w:rsidRPr="00DD5E9A">
              <w:rPr>
                <w:rStyle w:val="MSGENFONTSTYLENAMETEMPLATEROLENUMBERMSGENFONTSTYLENAMEBYROLETEXT20"/>
                <w:rFonts w:eastAsia="Calibri"/>
              </w:rPr>
              <w:t xml:space="preserve">Animals </w:t>
            </w:r>
            <w:r>
              <w:rPr>
                <w:rStyle w:val="MSGENFONTSTYLENAMETEMPLATEROLENUMBERMSGENFONTSTYLENAMEBYROLETEXT20"/>
                <w:rFonts w:eastAsia="Calibri"/>
              </w:rPr>
              <w:t>Epidemiology</w:t>
            </w:r>
            <w:r w:rsidRPr="008C78B0">
              <w:rPr>
                <w:rFonts w:ascii="Times New Roman" w:hAnsi="Times New Roman" w:cs="Times New Roman"/>
              </w:rPr>
              <w:t xml:space="preserve"> </w:t>
            </w:r>
          </w:p>
        </w:tc>
        <w:tc>
          <w:tcPr>
            <w:tcW w:w="4135" w:type="dxa"/>
            <w:gridSpan w:val="2"/>
            <w:shd w:val="clear" w:color="auto" w:fill="auto"/>
          </w:tcPr>
          <w:p w14:paraId="6DDC4247" w14:textId="77777777" w:rsidR="00672794" w:rsidRPr="008C78B0" w:rsidRDefault="00672794" w:rsidP="000D3793">
            <w:pPr>
              <w:spacing w:after="0" w:line="240" w:lineRule="auto"/>
              <w:jc w:val="center"/>
              <w:rPr>
                <w:rFonts w:ascii="Times New Roman" w:hAnsi="Times New Roman" w:cs="Times New Roman"/>
              </w:rPr>
            </w:pPr>
            <w:r w:rsidRPr="008C78B0">
              <w:rPr>
                <w:rStyle w:val="MSGENFONTSTYLENAMETEMPLATEROLENUMBERMSGENFONTSTYLENAMEBYROLETEXT20"/>
                <w:rFonts w:ascii="Calibri" w:eastAsia="Calibri" w:hAnsi="Calibri"/>
                <w:b/>
                <w:bCs/>
              </w:rPr>
              <w:t>Credit hours</w:t>
            </w:r>
          </w:p>
        </w:tc>
      </w:tr>
      <w:tr w:rsidR="00672794" w:rsidRPr="00583CAC" w14:paraId="10872F5F" w14:textId="77777777" w:rsidTr="000D3793">
        <w:tc>
          <w:tcPr>
            <w:tcW w:w="5215" w:type="dxa"/>
            <w:shd w:val="clear" w:color="auto" w:fill="auto"/>
          </w:tcPr>
          <w:p w14:paraId="0CE807F6"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 xml:space="preserve">Code Number: </w:t>
            </w:r>
            <w:r>
              <w:rPr>
                <w:rStyle w:val="MSGENFONTSTYLENAMETEMPLATEROLENUMBERMSGENFONTSTYLENAMEBYROLETEXT20"/>
                <w:rFonts w:ascii="Calibri" w:eastAsia="Calibri" w:hAnsi="Calibri"/>
                <w:b/>
                <w:bCs/>
              </w:rPr>
              <w:t>PMS</w:t>
            </w:r>
            <w:r w:rsidRPr="008C78B0">
              <w:rPr>
                <w:rFonts w:ascii="Times New Roman" w:hAnsi="Times New Roman" w:cs="Times New Roman"/>
              </w:rPr>
              <w:t xml:space="preserve"> 4</w:t>
            </w:r>
            <w:r>
              <w:rPr>
                <w:rFonts w:ascii="Times New Roman" w:hAnsi="Times New Roman" w:cs="Times New Roman"/>
              </w:rPr>
              <w:t>1</w:t>
            </w:r>
            <w:r>
              <w:rPr>
                <w:rFonts w:ascii="Times New Roman" w:hAnsi="Times New Roman"/>
              </w:rPr>
              <w:t>8</w:t>
            </w:r>
          </w:p>
        </w:tc>
        <w:tc>
          <w:tcPr>
            <w:tcW w:w="2340" w:type="dxa"/>
            <w:shd w:val="clear" w:color="auto" w:fill="auto"/>
          </w:tcPr>
          <w:p w14:paraId="3C862F1A" w14:textId="77777777" w:rsidR="00672794" w:rsidRPr="008C78B0" w:rsidRDefault="00672794" w:rsidP="000D3793">
            <w:pPr>
              <w:spacing w:after="0" w:line="240" w:lineRule="auto"/>
              <w:rPr>
                <w:rFonts w:ascii="Times New Roman" w:hAnsi="Times New Roman" w:cs="Times New Roman"/>
                <w:b/>
                <w:bCs/>
              </w:rPr>
            </w:pPr>
            <w:r w:rsidRPr="008C78B0">
              <w:rPr>
                <w:rStyle w:val="MSGENFONTSTYLENAMETEMPLATEROLENUMBERMSGENFONTSTYLENAMEBYROLETEXT20"/>
                <w:rFonts w:ascii="Calibri" w:eastAsia="Calibri" w:hAnsi="Calibri"/>
                <w:b/>
                <w:bCs/>
              </w:rPr>
              <w:t xml:space="preserve">Lectures </w:t>
            </w:r>
          </w:p>
        </w:tc>
        <w:tc>
          <w:tcPr>
            <w:tcW w:w="1795" w:type="dxa"/>
            <w:shd w:val="clear" w:color="auto" w:fill="auto"/>
          </w:tcPr>
          <w:p w14:paraId="02C9BDE8" w14:textId="77777777" w:rsidR="00672794" w:rsidRPr="008C78B0" w:rsidRDefault="00672794" w:rsidP="000D3793">
            <w:pPr>
              <w:spacing w:after="0" w:line="240" w:lineRule="auto"/>
              <w:rPr>
                <w:rFonts w:ascii="Times New Roman" w:hAnsi="Times New Roman" w:cs="Times New Roman"/>
                <w:b/>
                <w:bCs/>
              </w:rPr>
            </w:pPr>
            <w:r w:rsidRPr="008C78B0">
              <w:rPr>
                <w:rStyle w:val="MSGENFONTSTYLENAMETEMPLATEROLENUMBERMSGENFONTSTYLENAMEBYROLETEXT20"/>
                <w:rFonts w:ascii="Calibri" w:eastAsia="Calibri" w:hAnsi="Calibri"/>
                <w:b/>
                <w:bCs/>
              </w:rPr>
              <w:t>Practical</w:t>
            </w:r>
          </w:p>
        </w:tc>
      </w:tr>
      <w:tr w:rsidR="00672794" w:rsidRPr="00583CAC" w14:paraId="71092477" w14:textId="77777777" w:rsidTr="000D3793">
        <w:tc>
          <w:tcPr>
            <w:tcW w:w="5215" w:type="dxa"/>
            <w:shd w:val="clear" w:color="auto" w:fill="auto"/>
          </w:tcPr>
          <w:p w14:paraId="2D310AEF"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 xml:space="preserve">Prerequisite courses: </w:t>
            </w:r>
            <w:r w:rsidRPr="008C78B0">
              <w:rPr>
                <w:rFonts w:ascii="Times New Roman" w:hAnsi="Times New Roman" w:cs="Times New Roman"/>
              </w:rPr>
              <w:t>No</w:t>
            </w:r>
          </w:p>
        </w:tc>
        <w:tc>
          <w:tcPr>
            <w:tcW w:w="2340" w:type="dxa"/>
            <w:shd w:val="clear" w:color="auto" w:fill="auto"/>
          </w:tcPr>
          <w:p w14:paraId="4D7D3EE0" w14:textId="77777777" w:rsidR="00672794" w:rsidRPr="008C78B0" w:rsidRDefault="00672794" w:rsidP="000D3793">
            <w:pPr>
              <w:spacing w:after="0" w:line="240" w:lineRule="auto"/>
              <w:rPr>
                <w:rFonts w:ascii="Times New Roman" w:hAnsi="Times New Roman" w:cs="Times New Roman"/>
              </w:rPr>
            </w:pPr>
            <w:r>
              <w:rPr>
                <w:rStyle w:val="MSGENFONTSTYLENAMETEMPLATEROLENUMBERMSGENFONTSTYLENAMEBYROLETEXT20"/>
                <w:rFonts w:ascii="Calibri" w:eastAsia="Calibri" w:hAnsi="Calibri"/>
              </w:rPr>
              <w:t>1</w:t>
            </w:r>
          </w:p>
        </w:tc>
        <w:tc>
          <w:tcPr>
            <w:tcW w:w="1795" w:type="dxa"/>
            <w:shd w:val="clear" w:color="auto" w:fill="auto"/>
          </w:tcPr>
          <w:p w14:paraId="58E1FF39"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rPr>
              <w:t>1(</w:t>
            </w:r>
            <w:r>
              <w:rPr>
                <w:rStyle w:val="MSGENFONTSTYLENAMETEMPLATEROLENUMBERMSGENFONTSTYLENAMEBYROLETEXT20"/>
                <w:rFonts w:ascii="Calibri" w:eastAsia="Calibri" w:hAnsi="Calibri"/>
              </w:rPr>
              <w:t>2</w:t>
            </w:r>
            <w:r w:rsidRPr="008C78B0">
              <w:rPr>
                <w:rStyle w:val="MSGENFONTSTYLENAMETEMPLATEROLENUMBERMSGENFONTSTYLENAMEBYROLETEXT20"/>
                <w:rFonts w:ascii="Calibri" w:eastAsia="Calibri" w:hAnsi="Calibri"/>
              </w:rPr>
              <w:t>)</w:t>
            </w:r>
          </w:p>
        </w:tc>
      </w:tr>
      <w:tr w:rsidR="00672794" w:rsidRPr="00583CAC" w14:paraId="5AB4AF9A" w14:textId="77777777" w:rsidTr="000D3793">
        <w:tc>
          <w:tcPr>
            <w:tcW w:w="9350" w:type="dxa"/>
            <w:gridSpan w:val="3"/>
            <w:shd w:val="clear" w:color="auto" w:fill="auto"/>
          </w:tcPr>
          <w:p w14:paraId="06C8E59E" w14:textId="77777777" w:rsidR="00672794" w:rsidRPr="008C78B0" w:rsidRDefault="00672794" w:rsidP="000D3793">
            <w:pPr>
              <w:spacing w:after="0" w:line="240" w:lineRule="auto"/>
              <w:jc w:val="both"/>
              <w:rPr>
                <w:rStyle w:val="MSGENFONTSTYLENAMETEMPLATEROLENUMBERMSGENFONTSTYLENAMEBYROLETEXT20"/>
                <w:rFonts w:ascii="Calibri" w:eastAsia="Calibri" w:hAnsi="Calibri"/>
                <w:b/>
                <w:bCs/>
              </w:rPr>
            </w:pPr>
            <w:r w:rsidRPr="008C78B0">
              <w:rPr>
                <w:rStyle w:val="MSGENFONTSTYLENAMETEMPLATEROLENUMBERMSGENFONTSTYLENAMEBYROLETEXT20"/>
                <w:rFonts w:ascii="Calibri" w:eastAsia="Calibri" w:hAnsi="Calibri"/>
                <w:b/>
                <w:bCs/>
              </w:rPr>
              <w:t xml:space="preserve">Course Contents: </w:t>
            </w:r>
          </w:p>
          <w:p w14:paraId="641D7F97" w14:textId="77777777" w:rsidR="00672794" w:rsidRPr="008C78B0" w:rsidRDefault="00672794" w:rsidP="000D3793">
            <w:pPr>
              <w:spacing w:after="0" w:line="240" w:lineRule="auto"/>
              <w:jc w:val="both"/>
              <w:rPr>
                <w:rStyle w:val="MSGENFONTSTYLENAMETEMPLATEROLENUMBERMSGENFONTSTYLENAMEBYROLETEXT20"/>
                <w:rFonts w:ascii="Calibri" w:eastAsia="Calibri" w:hAnsi="Calibri"/>
                <w:b/>
                <w:bCs/>
              </w:rPr>
            </w:pPr>
            <w:r>
              <w:rPr>
                <w:rFonts w:ascii="Times New Roman" w:hAnsi="Times New Roman" w:cs="Times New Roman"/>
              </w:rPr>
              <w:t>Pet animals’</w:t>
            </w:r>
            <w:r w:rsidRPr="008C78B0">
              <w:rPr>
                <w:rFonts w:ascii="Times New Roman" w:hAnsi="Times New Roman" w:cs="Times New Roman"/>
              </w:rPr>
              <w:t xml:space="preserve"> epidemiology, including descriptive/analytical epidemiology and principles of risk analysis, and basic information needed, and techniques used, to conduct disease outbreak investigations and develop disease prevention programs. More advanced content will provide students with an introductory understanding of the design of epidemiology studies, to include </w:t>
            </w:r>
            <w:r>
              <w:rPr>
                <w:rFonts w:ascii="Times New Roman" w:hAnsi="Times New Roman" w:cs="Times New Roman"/>
              </w:rPr>
              <w:t xml:space="preserve">pet animals </w:t>
            </w:r>
            <w:r w:rsidRPr="008C78B0">
              <w:rPr>
                <w:rFonts w:ascii="Times New Roman" w:hAnsi="Times New Roman" w:cs="Times New Roman"/>
              </w:rPr>
              <w:t>outbreak investigation, epidemiologic data collection, management and analysis, use of epidemiological software, evaluation of analyses and critical evaluation of published information.</w:t>
            </w:r>
          </w:p>
        </w:tc>
      </w:tr>
    </w:tbl>
    <w:p w14:paraId="1EF1181A" w14:textId="5C657FC4" w:rsidR="00672794" w:rsidRDefault="00672794" w:rsidP="00D60CC4">
      <w:pPr>
        <w:jc w:val="center"/>
        <w:rPr>
          <w:rFonts w:asciiTheme="majorBidi" w:hAnsiTheme="majorBidi" w:cstheme="majorBidi"/>
          <w:b/>
          <w:bC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340"/>
        <w:gridCol w:w="1795"/>
      </w:tblGrid>
      <w:tr w:rsidR="00672794" w:rsidRPr="00583CAC" w14:paraId="1048A120" w14:textId="77777777" w:rsidTr="000D3793">
        <w:tc>
          <w:tcPr>
            <w:tcW w:w="5215" w:type="dxa"/>
            <w:shd w:val="clear" w:color="auto" w:fill="auto"/>
          </w:tcPr>
          <w:p w14:paraId="6242CD7D"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 xml:space="preserve">Title: </w:t>
            </w:r>
            <w:r>
              <w:rPr>
                <w:rStyle w:val="MSGENFONTSTYLENAMETEMPLATEROLENUMBERMSGENFONTSTYLENAMEBYROLETEXT20"/>
                <w:rFonts w:eastAsia="Calibri"/>
              </w:rPr>
              <w:t xml:space="preserve">Pet </w:t>
            </w:r>
            <w:r w:rsidRPr="00DD5E9A">
              <w:rPr>
                <w:rStyle w:val="MSGENFONTSTYLENAMETEMPLATEROLENUMBERMSGENFONTSTYLENAMEBYROLETEXT20"/>
                <w:rFonts w:eastAsia="Calibri"/>
              </w:rPr>
              <w:t>Animals</w:t>
            </w:r>
            <w:r w:rsidRPr="008C78B0">
              <w:rPr>
                <w:rFonts w:ascii="Times New Roman" w:hAnsi="Times New Roman" w:cs="Times New Roman"/>
              </w:rPr>
              <w:t xml:space="preserve"> </w:t>
            </w:r>
            <w:r w:rsidRPr="00DD5E9A">
              <w:rPr>
                <w:rStyle w:val="MSGENFONTSTYLENAMETEMPLATEROLENUMBERMSGENFONTSTYLENAMEBYROLETEXT20"/>
                <w:rFonts w:eastAsia="Calibri"/>
              </w:rPr>
              <w:t>Anesthesia</w:t>
            </w:r>
            <w:r>
              <w:rPr>
                <w:rStyle w:val="MSGENFONTSTYLENAMETEMPLATEROLENUMBERMSGENFONTSTYLENAMEBYROLETEXT20"/>
                <w:rFonts w:eastAsia="Calibri"/>
              </w:rPr>
              <w:t xml:space="preserve"> and Diagnostic </w:t>
            </w:r>
            <w:proofErr w:type="spellStart"/>
            <w:r>
              <w:rPr>
                <w:rStyle w:val="MSGENFONTSTYLENAMETEMPLATEROLENUMBERMSGENFONTSTYLENAMEBYROLETEXT20"/>
                <w:rFonts w:eastAsia="Calibri"/>
              </w:rPr>
              <w:t>Imabing</w:t>
            </w:r>
            <w:proofErr w:type="spellEnd"/>
          </w:p>
        </w:tc>
        <w:tc>
          <w:tcPr>
            <w:tcW w:w="4135" w:type="dxa"/>
            <w:gridSpan w:val="2"/>
            <w:shd w:val="clear" w:color="auto" w:fill="auto"/>
          </w:tcPr>
          <w:p w14:paraId="37D20CFA" w14:textId="77777777" w:rsidR="00672794" w:rsidRPr="008C78B0" w:rsidRDefault="00672794" w:rsidP="000D3793">
            <w:pPr>
              <w:spacing w:after="0" w:line="240" w:lineRule="auto"/>
              <w:jc w:val="center"/>
              <w:rPr>
                <w:rFonts w:ascii="Times New Roman" w:hAnsi="Times New Roman" w:cs="Times New Roman"/>
              </w:rPr>
            </w:pPr>
            <w:r w:rsidRPr="008C78B0">
              <w:rPr>
                <w:rStyle w:val="MSGENFONTSTYLENAMETEMPLATEROLENUMBERMSGENFONTSTYLENAMEBYROLETEXT20"/>
                <w:rFonts w:ascii="Calibri" w:eastAsia="Calibri" w:hAnsi="Calibri"/>
                <w:b/>
                <w:bCs/>
              </w:rPr>
              <w:t>Credit hours</w:t>
            </w:r>
          </w:p>
        </w:tc>
      </w:tr>
      <w:tr w:rsidR="00672794" w:rsidRPr="00583CAC" w14:paraId="6DFFB4D8" w14:textId="77777777" w:rsidTr="000D3793">
        <w:tc>
          <w:tcPr>
            <w:tcW w:w="5215" w:type="dxa"/>
            <w:shd w:val="clear" w:color="auto" w:fill="auto"/>
          </w:tcPr>
          <w:p w14:paraId="4D59F4FB"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 xml:space="preserve">Code Number: </w:t>
            </w:r>
            <w:r>
              <w:rPr>
                <w:rStyle w:val="MSGENFONTSTYLENAMETEMPLATEROLENUMBERMSGENFONTSTYLENAMEBYROLETEXT20"/>
                <w:rFonts w:ascii="Calibri" w:eastAsia="Calibri" w:hAnsi="Calibri"/>
                <w:b/>
                <w:bCs/>
              </w:rPr>
              <w:t>PMS</w:t>
            </w:r>
            <w:r w:rsidRPr="008C78B0">
              <w:rPr>
                <w:rFonts w:ascii="Times New Roman" w:hAnsi="Times New Roman" w:cs="Times New Roman"/>
              </w:rPr>
              <w:t xml:space="preserve"> 42</w:t>
            </w:r>
            <w:r>
              <w:rPr>
                <w:rFonts w:ascii="Times New Roman" w:hAnsi="Times New Roman" w:cs="Times New Roman"/>
              </w:rPr>
              <w:t>8</w:t>
            </w:r>
          </w:p>
        </w:tc>
        <w:tc>
          <w:tcPr>
            <w:tcW w:w="2340" w:type="dxa"/>
            <w:shd w:val="clear" w:color="auto" w:fill="auto"/>
          </w:tcPr>
          <w:p w14:paraId="0F182F68" w14:textId="77777777" w:rsidR="00672794" w:rsidRPr="008C78B0" w:rsidRDefault="00672794" w:rsidP="000D3793">
            <w:pPr>
              <w:spacing w:after="0" w:line="240" w:lineRule="auto"/>
              <w:rPr>
                <w:rFonts w:ascii="Times New Roman" w:hAnsi="Times New Roman" w:cs="Times New Roman"/>
                <w:b/>
                <w:bCs/>
              </w:rPr>
            </w:pPr>
            <w:r w:rsidRPr="008C78B0">
              <w:rPr>
                <w:rStyle w:val="MSGENFONTSTYLENAMETEMPLATEROLENUMBERMSGENFONTSTYLENAMEBYROLETEXT20"/>
                <w:rFonts w:ascii="Calibri" w:eastAsia="Calibri" w:hAnsi="Calibri"/>
                <w:b/>
                <w:bCs/>
              </w:rPr>
              <w:t xml:space="preserve">Lectures </w:t>
            </w:r>
          </w:p>
        </w:tc>
        <w:tc>
          <w:tcPr>
            <w:tcW w:w="1795" w:type="dxa"/>
            <w:shd w:val="clear" w:color="auto" w:fill="auto"/>
          </w:tcPr>
          <w:p w14:paraId="2DDF63AD" w14:textId="77777777" w:rsidR="00672794" w:rsidRPr="008C78B0" w:rsidRDefault="00672794" w:rsidP="000D3793">
            <w:pPr>
              <w:spacing w:after="0" w:line="240" w:lineRule="auto"/>
              <w:rPr>
                <w:rFonts w:ascii="Times New Roman" w:hAnsi="Times New Roman" w:cs="Times New Roman"/>
                <w:b/>
                <w:bCs/>
              </w:rPr>
            </w:pPr>
            <w:r w:rsidRPr="008C78B0">
              <w:rPr>
                <w:rStyle w:val="MSGENFONTSTYLENAMETEMPLATEROLENUMBERMSGENFONTSTYLENAMEBYROLETEXT20"/>
                <w:rFonts w:ascii="Calibri" w:eastAsia="Calibri" w:hAnsi="Calibri"/>
                <w:b/>
                <w:bCs/>
              </w:rPr>
              <w:t>Practical</w:t>
            </w:r>
          </w:p>
        </w:tc>
      </w:tr>
      <w:tr w:rsidR="00672794" w:rsidRPr="00583CAC" w14:paraId="534CB5D8" w14:textId="77777777" w:rsidTr="000D3793">
        <w:tc>
          <w:tcPr>
            <w:tcW w:w="5215" w:type="dxa"/>
            <w:shd w:val="clear" w:color="auto" w:fill="auto"/>
          </w:tcPr>
          <w:p w14:paraId="05C9A9E0"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 xml:space="preserve">Prerequisite courses: </w:t>
            </w:r>
            <w:r w:rsidRPr="008C78B0">
              <w:rPr>
                <w:rFonts w:ascii="Times New Roman" w:hAnsi="Times New Roman" w:cs="Times New Roman"/>
              </w:rPr>
              <w:t>No</w:t>
            </w:r>
          </w:p>
        </w:tc>
        <w:tc>
          <w:tcPr>
            <w:tcW w:w="2340" w:type="dxa"/>
            <w:shd w:val="clear" w:color="auto" w:fill="auto"/>
          </w:tcPr>
          <w:p w14:paraId="24869CF7" w14:textId="77777777" w:rsidR="00672794" w:rsidRPr="008C78B0" w:rsidRDefault="00672794" w:rsidP="000D3793">
            <w:pPr>
              <w:spacing w:after="0" w:line="240" w:lineRule="auto"/>
              <w:rPr>
                <w:rFonts w:ascii="Times New Roman" w:hAnsi="Times New Roman" w:cs="Times New Roman"/>
              </w:rPr>
            </w:pPr>
            <w:r>
              <w:rPr>
                <w:rStyle w:val="MSGENFONTSTYLENAMETEMPLATEROLENUMBERMSGENFONTSTYLENAMEBYROLETEXT20"/>
                <w:rFonts w:ascii="Calibri" w:eastAsia="Calibri" w:hAnsi="Calibri"/>
              </w:rPr>
              <w:t>1</w:t>
            </w:r>
          </w:p>
        </w:tc>
        <w:tc>
          <w:tcPr>
            <w:tcW w:w="1795" w:type="dxa"/>
            <w:shd w:val="clear" w:color="auto" w:fill="auto"/>
          </w:tcPr>
          <w:p w14:paraId="5B40781C"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rPr>
              <w:t>1(</w:t>
            </w:r>
            <w:r>
              <w:rPr>
                <w:rStyle w:val="MSGENFONTSTYLENAMETEMPLATEROLENUMBERMSGENFONTSTYLENAMEBYROLETEXT20"/>
                <w:rFonts w:ascii="Calibri" w:eastAsia="Calibri" w:hAnsi="Calibri"/>
              </w:rPr>
              <w:t>2</w:t>
            </w:r>
            <w:r w:rsidRPr="008C78B0">
              <w:rPr>
                <w:rStyle w:val="MSGENFONTSTYLENAMETEMPLATEROLENUMBERMSGENFONTSTYLENAMEBYROLETEXT20"/>
                <w:rFonts w:ascii="Calibri" w:eastAsia="Calibri" w:hAnsi="Calibri"/>
              </w:rPr>
              <w:t>)</w:t>
            </w:r>
          </w:p>
        </w:tc>
      </w:tr>
      <w:tr w:rsidR="00672794" w:rsidRPr="00583CAC" w14:paraId="3A3A57EB" w14:textId="77777777" w:rsidTr="000D3793">
        <w:tc>
          <w:tcPr>
            <w:tcW w:w="9350" w:type="dxa"/>
            <w:gridSpan w:val="3"/>
            <w:shd w:val="clear" w:color="auto" w:fill="auto"/>
          </w:tcPr>
          <w:p w14:paraId="40E8F9FB" w14:textId="77777777" w:rsidR="00672794" w:rsidRPr="008C78B0" w:rsidRDefault="00672794" w:rsidP="000D3793">
            <w:pPr>
              <w:spacing w:after="0" w:line="240" w:lineRule="auto"/>
              <w:jc w:val="both"/>
              <w:rPr>
                <w:rStyle w:val="MSGENFONTSTYLENAMETEMPLATEROLENUMBERMSGENFONTSTYLENAMEBYROLETEXT20"/>
                <w:rFonts w:ascii="Calibri" w:eastAsia="Calibri" w:hAnsi="Calibri"/>
                <w:b/>
                <w:bCs/>
              </w:rPr>
            </w:pPr>
            <w:r w:rsidRPr="008C78B0">
              <w:rPr>
                <w:rStyle w:val="MSGENFONTSTYLENAMETEMPLATEROLENUMBERMSGENFONTSTYLENAMEBYROLETEXT20"/>
                <w:rFonts w:ascii="Calibri" w:eastAsia="Calibri" w:hAnsi="Calibri"/>
                <w:b/>
                <w:bCs/>
              </w:rPr>
              <w:t xml:space="preserve">Course Contents: </w:t>
            </w:r>
          </w:p>
          <w:p w14:paraId="44CAFC35" w14:textId="77777777" w:rsidR="00672794" w:rsidRPr="008C78B0" w:rsidRDefault="00672794" w:rsidP="000D3793">
            <w:pPr>
              <w:spacing w:after="0" w:line="240" w:lineRule="auto"/>
              <w:jc w:val="both"/>
              <w:rPr>
                <w:rStyle w:val="MSGENFONTSTYLENAMETEMPLATEROLENUMBERMSGENFONTSTYLENAMEBYROLETEXT20"/>
                <w:rFonts w:ascii="Calibri" w:eastAsia="Calibri" w:hAnsi="Calibri"/>
                <w:b/>
                <w:bCs/>
              </w:rPr>
            </w:pPr>
            <w:r w:rsidRPr="008C78B0">
              <w:rPr>
                <w:rFonts w:ascii="Times New Roman" w:hAnsi="Times New Roman" w:cs="Times New Roman"/>
              </w:rPr>
              <w:t xml:space="preserve">Preanesthetic; Local, </w:t>
            </w:r>
            <w:proofErr w:type="gramStart"/>
            <w:r w:rsidRPr="008C78B0">
              <w:rPr>
                <w:rFonts w:ascii="Times New Roman" w:hAnsi="Times New Roman" w:cs="Times New Roman"/>
              </w:rPr>
              <w:t>regional</w:t>
            </w:r>
            <w:proofErr w:type="gramEnd"/>
            <w:r w:rsidRPr="008C78B0">
              <w:rPr>
                <w:rFonts w:ascii="Times New Roman" w:hAnsi="Times New Roman" w:cs="Times New Roman"/>
              </w:rPr>
              <w:t xml:space="preserve"> and general anesthetics</w:t>
            </w:r>
            <w:r>
              <w:rPr>
                <w:rFonts w:ascii="Times New Roman" w:hAnsi="Times New Roman" w:cs="Times New Roman"/>
              </w:rPr>
              <w:t xml:space="preserve"> </w:t>
            </w:r>
            <w:r>
              <w:t xml:space="preserve">and </w:t>
            </w:r>
            <w:r w:rsidRPr="008C78B0">
              <w:rPr>
                <w:rFonts w:ascii="Times New Roman" w:hAnsi="Times New Roman" w:cs="Times New Roman"/>
              </w:rPr>
              <w:t>Diagnostic imag</w:t>
            </w:r>
            <w:r w:rsidRPr="008C78B0">
              <w:rPr>
                <w:rFonts w:ascii="Times New Roman" w:hAnsi="Times New Roman" w:cs="Times New Roman"/>
              </w:rPr>
              <w:softHyphen/>
              <w:t>ing: radiography, sonography and Endoscopy</w:t>
            </w:r>
            <w:r>
              <w:rPr>
                <w:rFonts w:ascii="Times New Roman" w:hAnsi="Times New Roman" w:cs="Times New Roman"/>
              </w:rPr>
              <w:t xml:space="preserve"> in Pet animals’ practice.</w:t>
            </w:r>
          </w:p>
        </w:tc>
      </w:tr>
    </w:tbl>
    <w:p w14:paraId="3CE37B15" w14:textId="6372B469" w:rsidR="00672794" w:rsidRDefault="00672794" w:rsidP="00D60CC4">
      <w:pPr>
        <w:jc w:val="center"/>
        <w:rPr>
          <w:rFonts w:asciiTheme="majorBidi" w:hAnsiTheme="majorBidi" w:cstheme="majorBidi"/>
          <w:b/>
          <w:bC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340"/>
        <w:gridCol w:w="1795"/>
      </w:tblGrid>
      <w:tr w:rsidR="00672794" w:rsidRPr="00583CAC" w14:paraId="5FC7BB70" w14:textId="77777777" w:rsidTr="000D3793">
        <w:tc>
          <w:tcPr>
            <w:tcW w:w="5215" w:type="dxa"/>
            <w:shd w:val="clear" w:color="auto" w:fill="auto"/>
          </w:tcPr>
          <w:p w14:paraId="5827DABD"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 xml:space="preserve">Title: </w:t>
            </w:r>
            <w:r w:rsidRPr="008C78B0">
              <w:rPr>
                <w:rFonts w:ascii="Times New Roman" w:hAnsi="Times New Roman" w:cs="Times New Roman"/>
              </w:rPr>
              <w:t xml:space="preserve"> </w:t>
            </w:r>
            <w:r>
              <w:rPr>
                <w:rFonts w:ascii="Times New Roman" w:hAnsi="Times New Roman" w:cs="Times New Roman"/>
              </w:rPr>
              <w:t>Pet Animals Reproduction</w:t>
            </w:r>
            <w:r w:rsidRPr="008C78B0">
              <w:rPr>
                <w:rFonts w:ascii="Times New Roman" w:hAnsi="Times New Roman" w:cs="Times New Roman"/>
              </w:rPr>
              <w:t xml:space="preserve"> </w:t>
            </w:r>
          </w:p>
        </w:tc>
        <w:tc>
          <w:tcPr>
            <w:tcW w:w="4135" w:type="dxa"/>
            <w:gridSpan w:val="2"/>
            <w:shd w:val="clear" w:color="auto" w:fill="auto"/>
          </w:tcPr>
          <w:p w14:paraId="0BFF64B9" w14:textId="77777777" w:rsidR="00672794" w:rsidRPr="008C78B0" w:rsidRDefault="00672794" w:rsidP="000D3793">
            <w:pPr>
              <w:spacing w:after="0" w:line="240" w:lineRule="auto"/>
              <w:jc w:val="center"/>
              <w:rPr>
                <w:rFonts w:ascii="Times New Roman" w:hAnsi="Times New Roman" w:cs="Times New Roman"/>
              </w:rPr>
            </w:pPr>
            <w:r w:rsidRPr="008C78B0">
              <w:rPr>
                <w:rStyle w:val="MSGENFONTSTYLENAMETEMPLATEROLENUMBERMSGENFONTSTYLENAMEBYROLETEXT20"/>
                <w:rFonts w:ascii="Calibri" w:eastAsia="Calibri" w:hAnsi="Calibri"/>
                <w:b/>
                <w:bCs/>
              </w:rPr>
              <w:t>Credit hours</w:t>
            </w:r>
          </w:p>
        </w:tc>
      </w:tr>
      <w:tr w:rsidR="00672794" w:rsidRPr="00583CAC" w14:paraId="365422BD" w14:textId="77777777" w:rsidTr="000D3793">
        <w:tc>
          <w:tcPr>
            <w:tcW w:w="5215" w:type="dxa"/>
            <w:shd w:val="clear" w:color="auto" w:fill="auto"/>
          </w:tcPr>
          <w:p w14:paraId="0C6E944D"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 xml:space="preserve">Code Number: </w:t>
            </w:r>
            <w:r>
              <w:rPr>
                <w:rStyle w:val="MSGENFONTSTYLENAMETEMPLATEROLENUMBERMSGENFONTSTYLENAMEBYROLETEXT20"/>
                <w:rFonts w:ascii="Calibri" w:eastAsia="Calibri" w:hAnsi="Calibri"/>
                <w:b/>
                <w:bCs/>
              </w:rPr>
              <w:t>PMS</w:t>
            </w:r>
            <w:r w:rsidRPr="008C78B0">
              <w:rPr>
                <w:rFonts w:ascii="Times New Roman" w:hAnsi="Times New Roman" w:cs="Times New Roman"/>
              </w:rPr>
              <w:t xml:space="preserve"> 42</w:t>
            </w:r>
            <w:r>
              <w:rPr>
                <w:rFonts w:ascii="Times New Roman" w:hAnsi="Times New Roman" w:cs="Times New Roman"/>
              </w:rPr>
              <w:t>9</w:t>
            </w:r>
          </w:p>
        </w:tc>
        <w:tc>
          <w:tcPr>
            <w:tcW w:w="2340" w:type="dxa"/>
            <w:shd w:val="clear" w:color="auto" w:fill="auto"/>
          </w:tcPr>
          <w:p w14:paraId="093C14EF" w14:textId="77777777" w:rsidR="00672794" w:rsidRPr="008C78B0" w:rsidRDefault="00672794" w:rsidP="000D3793">
            <w:pPr>
              <w:spacing w:after="0" w:line="240" w:lineRule="auto"/>
              <w:rPr>
                <w:rFonts w:ascii="Times New Roman" w:hAnsi="Times New Roman" w:cs="Times New Roman"/>
                <w:b/>
                <w:bCs/>
              </w:rPr>
            </w:pPr>
            <w:r w:rsidRPr="008C78B0">
              <w:rPr>
                <w:rStyle w:val="MSGENFONTSTYLENAMETEMPLATEROLENUMBERMSGENFONTSTYLENAMEBYROLETEXT20"/>
                <w:rFonts w:ascii="Calibri" w:eastAsia="Calibri" w:hAnsi="Calibri"/>
                <w:b/>
                <w:bCs/>
              </w:rPr>
              <w:t xml:space="preserve">Lectures </w:t>
            </w:r>
          </w:p>
        </w:tc>
        <w:tc>
          <w:tcPr>
            <w:tcW w:w="1795" w:type="dxa"/>
            <w:shd w:val="clear" w:color="auto" w:fill="auto"/>
          </w:tcPr>
          <w:p w14:paraId="60FBC8D3" w14:textId="77777777" w:rsidR="00672794" w:rsidRPr="008C78B0" w:rsidRDefault="00672794" w:rsidP="000D3793">
            <w:pPr>
              <w:spacing w:after="0" w:line="240" w:lineRule="auto"/>
              <w:rPr>
                <w:rFonts w:ascii="Times New Roman" w:hAnsi="Times New Roman" w:cs="Times New Roman"/>
                <w:b/>
                <w:bCs/>
              </w:rPr>
            </w:pPr>
            <w:r w:rsidRPr="008C78B0">
              <w:rPr>
                <w:rStyle w:val="MSGENFONTSTYLENAMETEMPLATEROLENUMBERMSGENFONTSTYLENAMEBYROLETEXT20"/>
                <w:rFonts w:ascii="Calibri" w:eastAsia="Calibri" w:hAnsi="Calibri"/>
                <w:b/>
                <w:bCs/>
              </w:rPr>
              <w:t>Practical</w:t>
            </w:r>
          </w:p>
        </w:tc>
      </w:tr>
      <w:tr w:rsidR="00672794" w:rsidRPr="00583CAC" w14:paraId="39AEC4A3" w14:textId="77777777" w:rsidTr="000D3793">
        <w:tc>
          <w:tcPr>
            <w:tcW w:w="5215" w:type="dxa"/>
            <w:shd w:val="clear" w:color="auto" w:fill="auto"/>
          </w:tcPr>
          <w:p w14:paraId="54C58F91"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 xml:space="preserve">Prerequisite courses: </w:t>
            </w:r>
            <w:r w:rsidRPr="008C78B0">
              <w:rPr>
                <w:rFonts w:ascii="Times New Roman" w:hAnsi="Times New Roman" w:cs="Times New Roman"/>
              </w:rPr>
              <w:t>No</w:t>
            </w:r>
          </w:p>
        </w:tc>
        <w:tc>
          <w:tcPr>
            <w:tcW w:w="2340" w:type="dxa"/>
            <w:shd w:val="clear" w:color="auto" w:fill="auto"/>
          </w:tcPr>
          <w:p w14:paraId="3A217E86" w14:textId="77777777" w:rsidR="00672794" w:rsidRPr="008C78B0" w:rsidRDefault="00672794" w:rsidP="000D3793">
            <w:pPr>
              <w:spacing w:after="0" w:line="240" w:lineRule="auto"/>
              <w:rPr>
                <w:rFonts w:ascii="Times New Roman" w:hAnsi="Times New Roman" w:cs="Times New Roman"/>
              </w:rPr>
            </w:pPr>
            <w:r>
              <w:rPr>
                <w:rFonts w:ascii="Times New Roman" w:hAnsi="Times New Roman" w:cs="Times New Roman"/>
              </w:rPr>
              <w:t>1</w:t>
            </w:r>
          </w:p>
        </w:tc>
        <w:tc>
          <w:tcPr>
            <w:tcW w:w="1795" w:type="dxa"/>
            <w:shd w:val="clear" w:color="auto" w:fill="auto"/>
          </w:tcPr>
          <w:p w14:paraId="31FFB425"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rPr>
              <w:t>1(</w:t>
            </w:r>
            <w:r>
              <w:rPr>
                <w:rStyle w:val="MSGENFONTSTYLENAMETEMPLATEROLENUMBERMSGENFONTSTYLENAMEBYROLETEXT20"/>
                <w:rFonts w:ascii="Calibri" w:eastAsia="Calibri" w:hAnsi="Calibri"/>
              </w:rPr>
              <w:t>2</w:t>
            </w:r>
            <w:r w:rsidRPr="008C78B0">
              <w:rPr>
                <w:rStyle w:val="MSGENFONTSTYLENAMETEMPLATEROLENUMBERMSGENFONTSTYLENAMEBYROLETEXT20"/>
                <w:rFonts w:ascii="Calibri" w:eastAsia="Calibri" w:hAnsi="Calibri"/>
              </w:rPr>
              <w:t>)</w:t>
            </w:r>
          </w:p>
        </w:tc>
      </w:tr>
      <w:tr w:rsidR="00672794" w:rsidRPr="00583CAC" w14:paraId="7DB3FD6F" w14:textId="77777777" w:rsidTr="000D3793">
        <w:tc>
          <w:tcPr>
            <w:tcW w:w="9350" w:type="dxa"/>
            <w:gridSpan w:val="3"/>
            <w:shd w:val="clear" w:color="auto" w:fill="auto"/>
          </w:tcPr>
          <w:p w14:paraId="00BA68DA" w14:textId="77777777" w:rsidR="00672794" w:rsidRPr="008C78B0" w:rsidRDefault="00672794" w:rsidP="000D3793">
            <w:pPr>
              <w:spacing w:after="0" w:line="240" w:lineRule="auto"/>
              <w:jc w:val="both"/>
              <w:rPr>
                <w:rStyle w:val="MSGENFONTSTYLENAMETEMPLATEROLENUMBERMSGENFONTSTYLENAMEBYROLETEXT20"/>
                <w:rFonts w:ascii="Calibri" w:eastAsia="Calibri" w:hAnsi="Calibri"/>
                <w:b/>
                <w:bCs/>
              </w:rPr>
            </w:pPr>
            <w:r w:rsidRPr="008C78B0">
              <w:rPr>
                <w:rStyle w:val="MSGENFONTSTYLENAMETEMPLATEROLENUMBERMSGENFONTSTYLENAMEBYROLETEXT20"/>
                <w:rFonts w:ascii="Calibri" w:eastAsia="Calibri" w:hAnsi="Calibri"/>
                <w:b/>
                <w:bCs/>
              </w:rPr>
              <w:t>Course Contents:</w:t>
            </w:r>
          </w:p>
          <w:p w14:paraId="0A551930" w14:textId="77777777" w:rsidR="00672794" w:rsidRPr="008C78B0" w:rsidRDefault="00672794" w:rsidP="000D3793">
            <w:pPr>
              <w:spacing w:after="0" w:line="240" w:lineRule="auto"/>
              <w:jc w:val="both"/>
              <w:rPr>
                <w:rStyle w:val="MSGENFONTSTYLENAMETEMPLATEROLENUMBERMSGENFONTSTYLENAMEBYROLETEXT20"/>
                <w:rFonts w:ascii="Calibri" w:eastAsia="Calibri" w:hAnsi="Calibri" w:cs="Arial"/>
              </w:rPr>
            </w:pPr>
            <w:r>
              <w:rPr>
                <w:rFonts w:ascii="Times New Roman" w:hAnsi="Times New Roman" w:cs="Times New Roman"/>
              </w:rPr>
              <w:t>P</w:t>
            </w:r>
            <w:r>
              <w:rPr>
                <w:rFonts w:ascii="Times New Roman" w:hAnsi="Times New Roman"/>
              </w:rPr>
              <w:t>et Animals</w:t>
            </w:r>
            <w:r w:rsidRPr="008C78B0">
              <w:rPr>
                <w:rFonts w:ascii="Times New Roman" w:hAnsi="Times New Roman" w:cs="Times New Roman"/>
              </w:rPr>
              <w:t xml:space="preserve"> reproductive organs. The </w:t>
            </w:r>
            <w:proofErr w:type="spellStart"/>
            <w:r w:rsidRPr="008C78B0">
              <w:rPr>
                <w:rFonts w:ascii="Times New Roman" w:hAnsi="Times New Roman" w:cs="Times New Roman"/>
              </w:rPr>
              <w:t>Oestrus</w:t>
            </w:r>
            <w:proofErr w:type="spellEnd"/>
            <w:r w:rsidRPr="008C78B0">
              <w:rPr>
                <w:rFonts w:ascii="Times New Roman" w:hAnsi="Times New Roman" w:cs="Times New Roman"/>
              </w:rPr>
              <w:t xml:space="preserve"> cycle and patterns of reproduc</w:t>
            </w:r>
            <w:r w:rsidRPr="008C78B0">
              <w:rPr>
                <w:rFonts w:ascii="Times New Roman" w:hAnsi="Times New Roman" w:cs="Times New Roman"/>
              </w:rPr>
              <w:softHyphen/>
              <w:t xml:space="preserve">tion, </w:t>
            </w:r>
            <w:proofErr w:type="spellStart"/>
            <w:r w:rsidRPr="008C78B0">
              <w:rPr>
                <w:rFonts w:ascii="Times New Roman" w:hAnsi="Times New Roman" w:cs="Times New Roman"/>
              </w:rPr>
              <w:t>ovigenesis</w:t>
            </w:r>
            <w:proofErr w:type="spellEnd"/>
            <w:r w:rsidRPr="008C78B0">
              <w:rPr>
                <w:rFonts w:ascii="Times New Roman" w:hAnsi="Times New Roman" w:cs="Times New Roman"/>
              </w:rPr>
              <w:t>, ovulation and fertilization</w:t>
            </w:r>
            <w:r>
              <w:rPr>
                <w:rFonts w:ascii="Times New Roman" w:hAnsi="Times New Roman" w:cs="Times New Roman"/>
              </w:rPr>
              <w:t xml:space="preserve"> </w:t>
            </w:r>
            <w:r>
              <w:rPr>
                <w:rFonts w:ascii="Times New Roman" w:hAnsi="Times New Roman"/>
              </w:rPr>
              <w:t>in dogs and cats</w:t>
            </w:r>
            <w:r w:rsidRPr="008C78B0">
              <w:rPr>
                <w:rFonts w:ascii="Times New Roman" w:hAnsi="Times New Roman" w:cs="Times New Roman"/>
              </w:rPr>
              <w:t xml:space="preserve">. Altering reproductive processes. Clinical examination; Methods of pregnancy diagnosis. Infertility in the </w:t>
            </w:r>
            <w:r>
              <w:rPr>
                <w:rFonts w:ascii="Times New Roman" w:hAnsi="Times New Roman" w:cs="Times New Roman"/>
              </w:rPr>
              <w:t>p</w:t>
            </w:r>
            <w:r>
              <w:rPr>
                <w:rFonts w:ascii="Times New Roman" w:hAnsi="Times New Roman"/>
              </w:rPr>
              <w:t>et animals</w:t>
            </w:r>
            <w:r w:rsidRPr="008C78B0">
              <w:rPr>
                <w:rFonts w:ascii="Times New Roman" w:hAnsi="Times New Roman" w:cs="Times New Roman"/>
              </w:rPr>
              <w:t>.</w:t>
            </w:r>
          </w:p>
        </w:tc>
      </w:tr>
    </w:tbl>
    <w:p w14:paraId="42800AB1" w14:textId="6C82F4BC" w:rsidR="00672794" w:rsidRDefault="00672794" w:rsidP="00D60CC4">
      <w:pPr>
        <w:jc w:val="center"/>
        <w:rPr>
          <w:rFonts w:asciiTheme="majorBidi" w:hAnsiTheme="majorBidi" w:cstheme="majorBidi"/>
          <w:b/>
          <w:bC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340"/>
        <w:gridCol w:w="1795"/>
      </w:tblGrid>
      <w:tr w:rsidR="00672794" w:rsidRPr="00583CAC" w14:paraId="704D0578" w14:textId="77777777" w:rsidTr="000D3793">
        <w:tc>
          <w:tcPr>
            <w:tcW w:w="5215" w:type="dxa"/>
            <w:shd w:val="clear" w:color="auto" w:fill="auto"/>
          </w:tcPr>
          <w:p w14:paraId="7E229E8A"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 xml:space="preserve">Title: </w:t>
            </w:r>
            <w:r w:rsidRPr="008C78B0">
              <w:rPr>
                <w:rFonts w:ascii="Times New Roman" w:hAnsi="Times New Roman" w:cs="Times New Roman"/>
              </w:rPr>
              <w:t>Obstetric of farm &amp;Pet animals</w:t>
            </w:r>
          </w:p>
        </w:tc>
        <w:tc>
          <w:tcPr>
            <w:tcW w:w="4135" w:type="dxa"/>
            <w:gridSpan w:val="2"/>
            <w:shd w:val="clear" w:color="auto" w:fill="auto"/>
          </w:tcPr>
          <w:p w14:paraId="11291666" w14:textId="77777777" w:rsidR="00672794" w:rsidRPr="008C78B0" w:rsidRDefault="00672794" w:rsidP="000D3793">
            <w:pPr>
              <w:spacing w:after="0" w:line="240" w:lineRule="auto"/>
              <w:jc w:val="center"/>
              <w:rPr>
                <w:rFonts w:ascii="Times New Roman" w:hAnsi="Times New Roman" w:cs="Times New Roman"/>
              </w:rPr>
            </w:pPr>
            <w:r w:rsidRPr="008C78B0">
              <w:rPr>
                <w:rStyle w:val="MSGENFONTSTYLENAMETEMPLATEROLENUMBERMSGENFONTSTYLENAMEBYROLETEXT20"/>
                <w:rFonts w:ascii="Calibri" w:eastAsia="Calibri" w:hAnsi="Calibri"/>
                <w:b/>
                <w:bCs/>
              </w:rPr>
              <w:t>Credit hours</w:t>
            </w:r>
          </w:p>
        </w:tc>
      </w:tr>
      <w:tr w:rsidR="00672794" w:rsidRPr="00583CAC" w14:paraId="64B4639A" w14:textId="77777777" w:rsidTr="000D3793">
        <w:trPr>
          <w:trHeight w:val="269"/>
        </w:trPr>
        <w:tc>
          <w:tcPr>
            <w:tcW w:w="5215" w:type="dxa"/>
            <w:shd w:val="clear" w:color="auto" w:fill="auto"/>
          </w:tcPr>
          <w:p w14:paraId="55D7B232"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 xml:space="preserve">Code Number: </w:t>
            </w:r>
            <w:r w:rsidRPr="008C78B0">
              <w:rPr>
                <w:rFonts w:ascii="Times New Roman" w:hAnsi="Times New Roman" w:cs="Times New Roman"/>
              </w:rPr>
              <w:t>TH</w:t>
            </w:r>
            <w:r>
              <w:rPr>
                <w:rFonts w:ascii="Times New Roman" w:hAnsi="Times New Roman" w:cs="Times New Roman"/>
              </w:rPr>
              <w:t>E</w:t>
            </w:r>
            <w:r w:rsidRPr="008C78B0">
              <w:rPr>
                <w:rFonts w:ascii="Times New Roman" w:hAnsi="Times New Roman" w:cs="Times New Roman"/>
              </w:rPr>
              <w:t xml:space="preserve"> 514</w:t>
            </w:r>
          </w:p>
        </w:tc>
        <w:tc>
          <w:tcPr>
            <w:tcW w:w="2340" w:type="dxa"/>
            <w:shd w:val="clear" w:color="auto" w:fill="auto"/>
          </w:tcPr>
          <w:p w14:paraId="4EDC0DB1" w14:textId="77777777" w:rsidR="00672794" w:rsidRPr="008C78B0" w:rsidRDefault="00672794" w:rsidP="000D3793">
            <w:pPr>
              <w:spacing w:after="0" w:line="240" w:lineRule="auto"/>
              <w:rPr>
                <w:rFonts w:ascii="Times New Roman" w:hAnsi="Times New Roman" w:cs="Times New Roman"/>
                <w:b/>
                <w:bCs/>
              </w:rPr>
            </w:pPr>
            <w:r w:rsidRPr="008C78B0">
              <w:rPr>
                <w:rStyle w:val="MSGENFONTSTYLENAMETEMPLATEROLENUMBERMSGENFONTSTYLENAMEBYROLETEXT20"/>
                <w:rFonts w:ascii="Calibri" w:eastAsia="Calibri" w:hAnsi="Calibri"/>
                <w:b/>
                <w:bCs/>
              </w:rPr>
              <w:t xml:space="preserve">Lectures </w:t>
            </w:r>
          </w:p>
        </w:tc>
        <w:tc>
          <w:tcPr>
            <w:tcW w:w="1795" w:type="dxa"/>
            <w:shd w:val="clear" w:color="auto" w:fill="auto"/>
          </w:tcPr>
          <w:p w14:paraId="6B061DDC" w14:textId="77777777" w:rsidR="00672794" w:rsidRPr="008C78B0" w:rsidRDefault="00672794" w:rsidP="000D3793">
            <w:pPr>
              <w:spacing w:after="0" w:line="240" w:lineRule="auto"/>
              <w:rPr>
                <w:rFonts w:ascii="Times New Roman" w:hAnsi="Times New Roman" w:cs="Times New Roman"/>
                <w:b/>
                <w:bCs/>
              </w:rPr>
            </w:pPr>
            <w:r w:rsidRPr="008C78B0">
              <w:rPr>
                <w:rStyle w:val="MSGENFONTSTYLENAMETEMPLATEROLENUMBERMSGENFONTSTYLENAMEBYROLETEXT20"/>
                <w:rFonts w:ascii="Calibri" w:eastAsia="Calibri" w:hAnsi="Calibri"/>
                <w:b/>
                <w:bCs/>
              </w:rPr>
              <w:t>Practical</w:t>
            </w:r>
          </w:p>
        </w:tc>
      </w:tr>
      <w:tr w:rsidR="00672794" w:rsidRPr="00583CAC" w14:paraId="7B6672A3" w14:textId="77777777" w:rsidTr="000D3793">
        <w:tc>
          <w:tcPr>
            <w:tcW w:w="5215" w:type="dxa"/>
            <w:shd w:val="clear" w:color="auto" w:fill="auto"/>
          </w:tcPr>
          <w:p w14:paraId="775DED53"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Prerequisite courses:</w:t>
            </w:r>
            <w:r w:rsidRPr="008C78B0">
              <w:rPr>
                <w:rFonts w:ascii="Times New Roman" w:hAnsi="Times New Roman" w:cs="Times New Roman"/>
              </w:rPr>
              <w:t xml:space="preserve"> 424</w:t>
            </w:r>
          </w:p>
        </w:tc>
        <w:tc>
          <w:tcPr>
            <w:tcW w:w="2340" w:type="dxa"/>
            <w:shd w:val="clear" w:color="auto" w:fill="auto"/>
          </w:tcPr>
          <w:p w14:paraId="696675F2" w14:textId="77777777" w:rsidR="00672794" w:rsidRPr="008C78B0" w:rsidRDefault="00672794" w:rsidP="000D3793">
            <w:pPr>
              <w:spacing w:after="0" w:line="240" w:lineRule="auto"/>
              <w:rPr>
                <w:rFonts w:ascii="Times New Roman" w:hAnsi="Times New Roman" w:cs="Times New Roman"/>
              </w:rPr>
            </w:pPr>
            <w:r>
              <w:rPr>
                <w:rStyle w:val="MSGENFONTSTYLENAMETEMPLATEROLENUMBERMSGENFONTSTYLENAMEBYROLETEXT20"/>
                <w:rFonts w:ascii="Calibri" w:eastAsia="Calibri" w:hAnsi="Calibri"/>
              </w:rPr>
              <w:t>2</w:t>
            </w:r>
            <w:r w:rsidRPr="008C78B0">
              <w:rPr>
                <w:rStyle w:val="MSGENFONTSTYLENAMETEMPLATEROLENUMBERMSGENFONTSTYLENAMEBYROLETEXT20"/>
                <w:rFonts w:ascii="Calibri" w:eastAsia="Calibri" w:hAnsi="Calibri"/>
              </w:rPr>
              <w:t xml:space="preserve"> </w:t>
            </w:r>
          </w:p>
        </w:tc>
        <w:tc>
          <w:tcPr>
            <w:tcW w:w="1795" w:type="dxa"/>
            <w:shd w:val="clear" w:color="auto" w:fill="auto"/>
          </w:tcPr>
          <w:p w14:paraId="1AC7BB3A" w14:textId="77777777" w:rsidR="00672794" w:rsidRPr="008C78B0" w:rsidRDefault="00672794"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rPr>
              <w:t>1(3)</w:t>
            </w:r>
          </w:p>
        </w:tc>
      </w:tr>
      <w:tr w:rsidR="00672794" w:rsidRPr="00583CAC" w14:paraId="758F215A" w14:textId="77777777" w:rsidTr="000D3793">
        <w:tc>
          <w:tcPr>
            <w:tcW w:w="9350" w:type="dxa"/>
            <w:gridSpan w:val="3"/>
            <w:shd w:val="clear" w:color="auto" w:fill="auto"/>
          </w:tcPr>
          <w:p w14:paraId="2448DDDD" w14:textId="77777777" w:rsidR="00672794" w:rsidRPr="008C78B0" w:rsidRDefault="00672794" w:rsidP="000D3793">
            <w:pPr>
              <w:spacing w:after="0" w:line="240" w:lineRule="auto"/>
              <w:jc w:val="both"/>
              <w:rPr>
                <w:rStyle w:val="MSGENFONTSTYLENAMETEMPLATEROLENUMBERMSGENFONTSTYLENAMEBYROLETEXT20"/>
                <w:rFonts w:ascii="Calibri" w:eastAsia="Calibri" w:hAnsi="Calibri"/>
                <w:b/>
                <w:bCs/>
              </w:rPr>
            </w:pPr>
            <w:r w:rsidRPr="008C78B0">
              <w:rPr>
                <w:rStyle w:val="MSGENFONTSTYLENAMETEMPLATEROLENUMBERMSGENFONTSTYLENAMEBYROLETEXT20"/>
                <w:rFonts w:ascii="Calibri" w:eastAsia="Calibri" w:hAnsi="Calibri"/>
                <w:b/>
                <w:bCs/>
              </w:rPr>
              <w:t>Course Contents:</w:t>
            </w:r>
          </w:p>
          <w:p w14:paraId="1A742A80" w14:textId="77777777" w:rsidR="00672794" w:rsidRPr="008C78B0" w:rsidRDefault="00672794" w:rsidP="000D3793">
            <w:pPr>
              <w:spacing w:after="0" w:line="240" w:lineRule="auto"/>
              <w:jc w:val="both"/>
              <w:rPr>
                <w:rStyle w:val="MSGENFONTSTYLENAMETEMPLATEROLENUMBERMSGENFONTSTYLENAMEBYROLETEXT20"/>
                <w:rFonts w:ascii="Calibri" w:eastAsia="Calibri" w:hAnsi="Calibri" w:cs="Arial"/>
              </w:rPr>
            </w:pPr>
            <w:r w:rsidRPr="008C78B0">
              <w:rPr>
                <w:rFonts w:ascii="Times New Roman" w:hAnsi="Times New Roman" w:cs="Times New Roman"/>
              </w:rPr>
              <w:t>Obstetrics: Physiology of Pregnancy; Normal birth; Norma! puerperium; Dystocia; Pathology of puerperium.</w:t>
            </w:r>
          </w:p>
        </w:tc>
      </w:tr>
    </w:tbl>
    <w:p w14:paraId="76F3C4E2" w14:textId="521B3CB3" w:rsidR="00672794" w:rsidRDefault="00672794" w:rsidP="00D60CC4">
      <w:pPr>
        <w:jc w:val="center"/>
        <w:rPr>
          <w:rFonts w:asciiTheme="majorBidi" w:hAnsiTheme="majorBidi" w:cstheme="majorBidi"/>
          <w:b/>
          <w:bC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340"/>
        <w:gridCol w:w="1795"/>
      </w:tblGrid>
      <w:tr w:rsidR="00CD57FD" w:rsidRPr="00583CAC" w14:paraId="478A4237" w14:textId="77777777" w:rsidTr="000D3793">
        <w:tc>
          <w:tcPr>
            <w:tcW w:w="5215" w:type="dxa"/>
            <w:shd w:val="clear" w:color="auto" w:fill="auto"/>
          </w:tcPr>
          <w:p w14:paraId="67F28292" w14:textId="77777777" w:rsidR="00CD57FD" w:rsidRPr="008C78B0" w:rsidRDefault="00CD57FD"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lastRenderedPageBreak/>
              <w:t xml:space="preserve">Title: </w:t>
            </w:r>
            <w:r>
              <w:rPr>
                <w:rFonts w:ascii="Times New Roman" w:hAnsi="Times New Roman" w:cs="Times New Roman"/>
              </w:rPr>
              <w:t>Pet Animals Orthopedic</w:t>
            </w:r>
            <w:r w:rsidRPr="008C78B0">
              <w:rPr>
                <w:rFonts w:ascii="Times New Roman" w:hAnsi="Times New Roman" w:cs="Times New Roman"/>
              </w:rPr>
              <w:t xml:space="preserve"> Surgery</w:t>
            </w:r>
          </w:p>
        </w:tc>
        <w:tc>
          <w:tcPr>
            <w:tcW w:w="4135" w:type="dxa"/>
            <w:gridSpan w:val="2"/>
            <w:shd w:val="clear" w:color="auto" w:fill="auto"/>
          </w:tcPr>
          <w:p w14:paraId="5D880DE7" w14:textId="77777777" w:rsidR="00CD57FD" w:rsidRPr="008C78B0" w:rsidRDefault="00CD57FD" w:rsidP="000D3793">
            <w:pPr>
              <w:spacing w:after="0" w:line="240" w:lineRule="auto"/>
              <w:jc w:val="center"/>
              <w:rPr>
                <w:rFonts w:ascii="Times New Roman" w:hAnsi="Times New Roman" w:cs="Times New Roman"/>
              </w:rPr>
            </w:pPr>
            <w:r w:rsidRPr="008C78B0">
              <w:rPr>
                <w:rStyle w:val="MSGENFONTSTYLENAMETEMPLATEROLENUMBERMSGENFONTSTYLENAMEBYROLETEXT20"/>
                <w:rFonts w:ascii="Calibri" w:eastAsia="Calibri" w:hAnsi="Calibri"/>
                <w:b/>
                <w:bCs/>
              </w:rPr>
              <w:t>Credit hours</w:t>
            </w:r>
          </w:p>
        </w:tc>
      </w:tr>
      <w:tr w:rsidR="00CD57FD" w:rsidRPr="00583CAC" w14:paraId="5368300E" w14:textId="77777777" w:rsidTr="000D3793">
        <w:tc>
          <w:tcPr>
            <w:tcW w:w="5215" w:type="dxa"/>
            <w:shd w:val="clear" w:color="auto" w:fill="auto"/>
          </w:tcPr>
          <w:p w14:paraId="1E1B1605" w14:textId="77777777" w:rsidR="00CD57FD" w:rsidRPr="008C78B0" w:rsidRDefault="00CD57FD"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 xml:space="preserve">Code Number: </w:t>
            </w:r>
            <w:r>
              <w:rPr>
                <w:rStyle w:val="MSGENFONTSTYLENAMETEMPLATEROLENUMBERMSGENFONTSTYLENAMEBYROLETEXT20"/>
                <w:rFonts w:ascii="Calibri" w:eastAsia="Calibri" w:hAnsi="Calibri"/>
                <w:b/>
                <w:bCs/>
              </w:rPr>
              <w:t>PMS</w:t>
            </w:r>
            <w:r w:rsidRPr="008C78B0">
              <w:rPr>
                <w:rFonts w:ascii="Times New Roman" w:hAnsi="Times New Roman" w:cs="Times New Roman"/>
              </w:rPr>
              <w:t xml:space="preserve"> 52</w:t>
            </w:r>
            <w:r>
              <w:rPr>
                <w:rFonts w:ascii="Times New Roman" w:hAnsi="Times New Roman" w:cs="Times New Roman"/>
              </w:rPr>
              <w:t>8</w:t>
            </w:r>
          </w:p>
        </w:tc>
        <w:tc>
          <w:tcPr>
            <w:tcW w:w="2340" w:type="dxa"/>
            <w:shd w:val="clear" w:color="auto" w:fill="auto"/>
          </w:tcPr>
          <w:p w14:paraId="10286FB9" w14:textId="77777777" w:rsidR="00CD57FD" w:rsidRPr="008C78B0" w:rsidRDefault="00CD57FD" w:rsidP="000D3793">
            <w:pPr>
              <w:spacing w:after="0" w:line="240" w:lineRule="auto"/>
              <w:rPr>
                <w:rFonts w:ascii="Times New Roman" w:hAnsi="Times New Roman" w:cs="Times New Roman"/>
                <w:b/>
                <w:bCs/>
              </w:rPr>
            </w:pPr>
            <w:r w:rsidRPr="008C78B0">
              <w:rPr>
                <w:rStyle w:val="MSGENFONTSTYLENAMETEMPLATEROLENUMBERMSGENFONTSTYLENAMEBYROLETEXT20"/>
                <w:rFonts w:ascii="Calibri" w:eastAsia="Calibri" w:hAnsi="Calibri"/>
                <w:b/>
                <w:bCs/>
              </w:rPr>
              <w:t xml:space="preserve">Lectures </w:t>
            </w:r>
          </w:p>
        </w:tc>
        <w:tc>
          <w:tcPr>
            <w:tcW w:w="1795" w:type="dxa"/>
            <w:shd w:val="clear" w:color="auto" w:fill="auto"/>
          </w:tcPr>
          <w:p w14:paraId="7A52BEA1" w14:textId="77777777" w:rsidR="00CD57FD" w:rsidRPr="008C78B0" w:rsidRDefault="00CD57FD" w:rsidP="000D3793">
            <w:pPr>
              <w:spacing w:after="0" w:line="240" w:lineRule="auto"/>
              <w:rPr>
                <w:rFonts w:ascii="Times New Roman" w:hAnsi="Times New Roman" w:cs="Times New Roman"/>
                <w:b/>
                <w:bCs/>
              </w:rPr>
            </w:pPr>
            <w:r w:rsidRPr="008C78B0">
              <w:rPr>
                <w:rStyle w:val="MSGENFONTSTYLENAMETEMPLATEROLENUMBERMSGENFONTSTYLENAMEBYROLETEXT20"/>
                <w:rFonts w:ascii="Calibri" w:eastAsia="Calibri" w:hAnsi="Calibri"/>
                <w:b/>
                <w:bCs/>
              </w:rPr>
              <w:t>Practical</w:t>
            </w:r>
          </w:p>
        </w:tc>
      </w:tr>
      <w:tr w:rsidR="00CD57FD" w:rsidRPr="00583CAC" w14:paraId="23164554" w14:textId="77777777" w:rsidTr="000D3793">
        <w:tc>
          <w:tcPr>
            <w:tcW w:w="5215" w:type="dxa"/>
            <w:shd w:val="clear" w:color="auto" w:fill="auto"/>
          </w:tcPr>
          <w:p w14:paraId="5F0875CE" w14:textId="77777777" w:rsidR="00CD57FD" w:rsidRPr="008C78B0" w:rsidRDefault="00CD57FD"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Prerequisite courses:</w:t>
            </w:r>
            <w:r w:rsidRPr="008C78B0">
              <w:rPr>
                <w:rFonts w:ascii="Times New Roman" w:hAnsi="Times New Roman" w:cs="Times New Roman"/>
              </w:rPr>
              <w:t>423</w:t>
            </w:r>
          </w:p>
        </w:tc>
        <w:tc>
          <w:tcPr>
            <w:tcW w:w="2340" w:type="dxa"/>
            <w:shd w:val="clear" w:color="auto" w:fill="auto"/>
          </w:tcPr>
          <w:p w14:paraId="629C4F2D" w14:textId="77777777" w:rsidR="00CD57FD" w:rsidRPr="008C78B0" w:rsidRDefault="00CD57FD" w:rsidP="000D3793">
            <w:pPr>
              <w:spacing w:after="0" w:line="240" w:lineRule="auto"/>
              <w:rPr>
                <w:rFonts w:ascii="Times New Roman" w:hAnsi="Times New Roman" w:cs="Times New Roman"/>
              </w:rPr>
            </w:pPr>
            <w:r>
              <w:rPr>
                <w:rFonts w:ascii="Times New Roman" w:hAnsi="Times New Roman" w:cs="Times New Roman"/>
              </w:rPr>
              <w:t>1</w:t>
            </w:r>
          </w:p>
        </w:tc>
        <w:tc>
          <w:tcPr>
            <w:tcW w:w="1795" w:type="dxa"/>
            <w:shd w:val="clear" w:color="auto" w:fill="auto"/>
          </w:tcPr>
          <w:p w14:paraId="21966E68" w14:textId="77777777" w:rsidR="00CD57FD" w:rsidRPr="008C78B0" w:rsidRDefault="00CD57FD"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rPr>
              <w:t>1(</w:t>
            </w:r>
            <w:r>
              <w:rPr>
                <w:rStyle w:val="MSGENFONTSTYLENAMETEMPLATEROLENUMBERMSGENFONTSTYLENAMEBYROLETEXT20"/>
                <w:rFonts w:ascii="Calibri" w:eastAsia="Calibri" w:hAnsi="Calibri"/>
              </w:rPr>
              <w:t>2</w:t>
            </w:r>
            <w:r w:rsidRPr="008C78B0">
              <w:rPr>
                <w:rStyle w:val="MSGENFONTSTYLENAMETEMPLATEROLENUMBERMSGENFONTSTYLENAMEBYROLETEXT20"/>
                <w:rFonts w:ascii="Calibri" w:eastAsia="Calibri" w:hAnsi="Calibri"/>
              </w:rPr>
              <w:t>)</w:t>
            </w:r>
          </w:p>
        </w:tc>
      </w:tr>
      <w:tr w:rsidR="00CD57FD" w:rsidRPr="00583CAC" w14:paraId="2D936851" w14:textId="77777777" w:rsidTr="000D3793">
        <w:tc>
          <w:tcPr>
            <w:tcW w:w="9350" w:type="dxa"/>
            <w:gridSpan w:val="3"/>
            <w:shd w:val="clear" w:color="auto" w:fill="auto"/>
          </w:tcPr>
          <w:p w14:paraId="286E6E2D" w14:textId="77777777" w:rsidR="00CD57FD" w:rsidRPr="008C78B0" w:rsidRDefault="00CD57FD" w:rsidP="000D3793">
            <w:pPr>
              <w:spacing w:after="0" w:line="240" w:lineRule="auto"/>
              <w:jc w:val="both"/>
              <w:rPr>
                <w:rStyle w:val="MSGENFONTSTYLENAMETEMPLATEROLENUMBERMSGENFONTSTYLENAMEBYROLETEXT20"/>
                <w:rFonts w:ascii="Calibri" w:eastAsia="Calibri" w:hAnsi="Calibri"/>
                <w:b/>
                <w:bCs/>
              </w:rPr>
            </w:pPr>
            <w:r w:rsidRPr="008C78B0">
              <w:rPr>
                <w:rStyle w:val="MSGENFONTSTYLENAMETEMPLATEROLENUMBERMSGENFONTSTYLENAMEBYROLETEXT20"/>
                <w:rFonts w:ascii="Calibri" w:eastAsia="Calibri" w:hAnsi="Calibri"/>
                <w:b/>
                <w:bCs/>
              </w:rPr>
              <w:t>Course Contents:</w:t>
            </w:r>
          </w:p>
          <w:p w14:paraId="2F8572D7" w14:textId="77777777" w:rsidR="00CD57FD" w:rsidRPr="008C78B0" w:rsidRDefault="00CD57FD" w:rsidP="000D3793">
            <w:pPr>
              <w:spacing w:after="0" w:line="240" w:lineRule="auto"/>
              <w:jc w:val="both"/>
              <w:rPr>
                <w:rStyle w:val="MSGENFONTSTYLENAMETEMPLATEROLENUMBERMSGENFONTSTYLENAMEBYROLETEXT20"/>
                <w:rFonts w:ascii="Calibri" w:eastAsia="Calibri" w:hAnsi="Calibri" w:cs="Arial"/>
              </w:rPr>
            </w:pPr>
            <w:r w:rsidRPr="008C78B0">
              <w:rPr>
                <w:rFonts w:ascii="Times New Roman" w:hAnsi="Times New Roman" w:cs="Times New Roman"/>
              </w:rPr>
              <w:t xml:space="preserve">Introduction </w:t>
            </w:r>
            <w:r>
              <w:rPr>
                <w:rFonts w:ascii="Times New Roman" w:hAnsi="Times New Roman" w:cs="Times New Roman"/>
              </w:rPr>
              <w:t xml:space="preserve">to </w:t>
            </w:r>
            <w:r w:rsidRPr="008C78B0">
              <w:rPr>
                <w:rFonts w:ascii="Times New Roman" w:hAnsi="Times New Roman" w:cs="Times New Roman"/>
              </w:rPr>
              <w:t>fore</w:t>
            </w:r>
            <w:r>
              <w:rPr>
                <w:rFonts w:ascii="Times New Roman" w:hAnsi="Times New Roman" w:cs="Times New Roman"/>
              </w:rPr>
              <w:t xml:space="preserve"> and</w:t>
            </w:r>
            <w:r w:rsidRPr="008C78B0">
              <w:rPr>
                <w:rFonts w:ascii="Times New Roman" w:hAnsi="Times New Roman" w:cs="Times New Roman"/>
              </w:rPr>
              <w:t xml:space="preserve"> hind limb</w:t>
            </w:r>
            <w:r>
              <w:rPr>
                <w:rFonts w:ascii="Times New Roman" w:hAnsi="Times New Roman" w:cs="Times New Roman"/>
              </w:rPr>
              <w:t>s affections of Pet animals. Joint and bone surgeries of Pet animals.</w:t>
            </w:r>
          </w:p>
        </w:tc>
      </w:tr>
    </w:tbl>
    <w:p w14:paraId="79F4878D" w14:textId="69D429DE" w:rsidR="00672794" w:rsidRDefault="00672794" w:rsidP="00D60CC4">
      <w:pPr>
        <w:jc w:val="center"/>
        <w:rPr>
          <w:rFonts w:asciiTheme="majorBidi" w:hAnsiTheme="majorBidi" w:cstheme="majorBidi"/>
          <w:b/>
          <w:bC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1530"/>
        <w:gridCol w:w="1615"/>
      </w:tblGrid>
      <w:tr w:rsidR="00CD57FD" w:rsidRPr="00583CAC" w14:paraId="588C5B2B" w14:textId="77777777" w:rsidTr="000D3793">
        <w:tc>
          <w:tcPr>
            <w:tcW w:w="6205" w:type="dxa"/>
            <w:shd w:val="clear" w:color="auto" w:fill="auto"/>
          </w:tcPr>
          <w:p w14:paraId="610DC15F" w14:textId="77777777" w:rsidR="00CD57FD" w:rsidRPr="008C78B0" w:rsidRDefault="00CD57FD"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 xml:space="preserve">Title: </w:t>
            </w:r>
            <w:r>
              <w:rPr>
                <w:rStyle w:val="MSGENFONTSTYLENAMETEMPLATEROLENUMBERMSGENFONTSTYLENAMEBYROLETEXT20"/>
                <w:rFonts w:eastAsia="Calibri"/>
              </w:rPr>
              <w:t xml:space="preserve">Pet </w:t>
            </w:r>
            <w:r w:rsidRPr="00DD5E9A">
              <w:rPr>
                <w:rStyle w:val="MSGENFONTSTYLENAMETEMPLATEROLENUMBERMSGENFONTSTYLENAMEBYROLETEXT20"/>
                <w:rFonts w:eastAsia="Calibri"/>
              </w:rPr>
              <w:t xml:space="preserve">Animals </w:t>
            </w:r>
            <w:r w:rsidRPr="00DD5E9A">
              <w:rPr>
                <w:rFonts w:ascii="Times New Roman" w:hAnsi="Times New Roman" w:cs="Times New Roman"/>
              </w:rPr>
              <w:t>Infectious Diseases</w:t>
            </w:r>
          </w:p>
        </w:tc>
        <w:tc>
          <w:tcPr>
            <w:tcW w:w="3145" w:type="dxa"/>
            <w:gridSpan w:val="2"/>
            <w:shd w:val="clear" w:color="auto" w:fill="auto"/>
          </w:tcPr>
          <w:p w14:paraId="67C05511" w14:textId="77777777" w:rsidR="00CD57FD" w:rsidRPr="008C78B0" w:rsidRDefault="00CD57FD" w:rsidP="000D3793">
            <w:pPr>
              <w:spacing w:after="0" w:line="240" w:lineRule="auto"/>
              <w:jc w:val="center"/>
              <w:rPr>
                <w:rFonts w:ascii="Times New Roman" w:hAnsi="Times New Roman" w:cs="Times New Roman"/>
              </w:rPr>
            </w:pPr>
            <w:r w:rsidRPr="008C78B0">
              <w:rPr>
                <w:rStyle w:val="MSGENFONTSTYLENAMETEMPLATEROLENUMBERMSGENFONTSTYLENAMEBYROLETEXT20"/>
                <w:rFonts w:ascii="Calibri" w:eastAsia="Calibri" w:hAnsi="Calibri"/>
                <w:b/>
                <w:bCs/>
              </w:rPr>
              <w:t>Credit hours</w:t>
            </w:r>
          </w:p>
        </w:tc>
      </w:tr>
      <w:tr w:rsidR="00CD57FD" w:rsidRPr="00583CAC" w14:paraId="14EF333A" w14:textId="77777777" w:rsidTr="000D3793">
        <w:tc>
          <w:tcPr>
            <w:tcW w:w="6205" w:type="dxa"/>
            <w:shd w:val="clear" w:color="auto" w:fill="auto"/>
          </w:tcPr>
          <w:p w14:paraId="1B927357" w14:textId="77777777" w:rsidR="00CD57FD" w:rsidRPr="008C78B0" w:rsidRDefault="00CD57FD"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 xml:space="preserve">Code Number: </w:t>
            </w:r>
            <w:r>
              <w:rPr>
                <w:rStyle w:val="MSGENFONTSTYLENAMETEMPLATEROLENUMBERMSGENFONTSTYLENAMEBYROLETEXT20"/>
                <w:rFonts w:ascii="Calibri" w:eastAsia="Calibri" w:hAnsi="Calibri"/>
                <w:b/>
                <w:bCs/>
              </w:rPr>
              <w:t>PMS</w:t>
            </w:r>
            <w:r w:rsidRPr="008C78B0">
              <w:rPr>
                <w:rFonts w:ascii="Times New Roman" w:hAnsi="Times New Roman" w:cs="Times New Roman"/>
              </w:rPr>
              <w:t xml:space="preserve"> 5</w:t>
            </w:r>
            <w:r>
              <w:rPr>
                <w:rFonts w:ascii="Times New Roman" w:hAnsi="Times New Roman" w:cs="Times New Roman"/>
              </w:rPr>
              <w:t>29</w:t>
            </w:r>
          </w:p>
        </w:tc>
        <w:tc>
          <w:tcPr>
            <w:tcW w:w="1530" w:type="dxa"/>
            <w:shd w:val="clear" w:color="auto" w:fill="auto"/>
          </w:tcPr>
          <w:p w14:paraId="5C5F879A" w14:textId="77777777" w:rsidR="00CD57FD" w:rsidRPr="008C78B0" w:rsidRDefault="00CD57FD" w:rsidP="000D3793">
            <w:pPr>
              <w:spacing w:after="0" w:line="240" w:lineRule="auto"/>
              <w:rPr>
                <w:rFonts w:ascii="Times New Roman" w:hAnsi="Times New Roman" w:cs="Times New Roman"/>
                <w:b/>
                <w:bCs/>
              </w:rPr>
            </w:pPr>
            <w:r w:rsidRPr="008C78B0">
              <w:rPr>
                <w:rStyle w:val="MSGENFONTSTYLENAMETEMPLATEROLENUMBERMSGENFONTSTYLENAMEBYROLETEXT20"/>
                <w:rFonts w:ascii="Calibri" w:eastAsia="Calibri" w:hAnsi="Calibri"/>
                <w:b/>
                <w:bCs/>
              </w:rPr>
              <w:t xml:space="preserve">Lectures </w:t>
            </w:r>
          </w:p>
        </w:tc>
        <w:tc>
          <w:tcPr>
            <w:tcW w:w="1615" w:type="dxa"/>
            <w:shd w:val="clear" w:color="auto" w:fill="auto"/>
          </w:tcPr>
          <w:p w14:paraId="57E20539" w14:textId="77777777" w:rsidR="00CD57FD" w:rsidRPr="008C78B0" w:rsidRDefault="00CD57FD" w:rsidP="000D3793">
            <w:pPr>
              <w:spacing w:after="0" w:line="240" w:lineRule="auto"/>
              <w:rPr>
                <w:rFonts w:ascii="Times New Roman" w:hAnsi="Times New Roman" w:cs="Times New Roman"/>
                <w:b/>
                <w:bCs/>
              </w:rPr>
            </w:pPr>
            <w:r w:rsidRPr="008C78B0">
              <w:rPr>
                <w:rStyle w:val="MSGENFONTSTYLENAMETEMPLATEROLENUMBERMSGENFONTSTYLENAMEBYROLETEXT20"/>
                <w:rFonts w:ascii="Calibri" w:eastAsia="Calibri" w:hAnsi="Calibri"/>
                <w:b/>
                <w:bCs/>
              </w:rPr>
              <w:t>Practical</w:t>
            </w:r>
          </w:p>
        </w:tc>
      </w:tr>
      <w:tr w:rsidR="00CD57FD" w:rsidRPr="00583CAC" w14:paraId="4030458E" w14:textId="77777777" w:rsidTr="000D3793">
        <w:tc>
          <w:tcPr>
            <w:tcW w:w="6205" w:type="dxa"/>
            <w:shd w:val="clear" w:color="auto" w:fill="auto"/>
          </w:tcPr>
          <w:p w14:paraId="378CF18B" w14:textId="77777777" w:rsidR="00CD57FD" w:rsidRPr="008C78B0" w:rsidRDefault="00CD57FD"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b/>
                <w:bCs/>
              </w:rPr>
              <w:t>Prerequisite courses:</w:t>
            </w:r>
            <w:r w:rsidRPr="008C78B0">
              <w:rPr>
                <w:rFonts w:ascii="Times New Roman" w:hAnsi="Times New Roman" w:cs="Times New Roman"/>
              </w:rPr>
              <w:t xml:space="preserve"> </w:t>
            </w:r>
            <w:r>
              <w:rPr>
                <w:rFonts w:ascii="Times New Roman" w:hAnsi="Times New Roman" w:cs="Times New Roman"/>
              </w:rPr>
              <w:t>512</w:t>
            </w:r>
          </w:p>
        </w:tc>
        <w:tc>
          <w:tcPr>
            <w:tcW w:w="1530" w:type="dxa"/>
            <w:shd w:val="clear" w:color="auto" w:fill="auto"/>
          </w:tcPr>
          <w:p w14:paraId="351B2130" w14:textId="77777777" w:rsidR="00CD57FD" w:rsidRPr="008C78B0" w:rsidRDefault="00CD57FD" w:rsidP="000D3793">
            <w:pPr>
              <w:spacing w:after="0" w:line="240" w:lineRule="auto"/>
              <w:rPr>
                <w:rFonts w:ascii="Times New Roman" w:hAnsi="Times New Roman" w:cs="Times New Roman"/>
              </w:rPr>
            </w:pPr>
            <w:r>
              <w:rPr>
                <w:rFonts w:ascii="Times New Roman" w:hAnsi="Times New Roman" w:cs="Times New Roman"/>
              </w:rPr>
              <w:t>1</w:t>
            </w:r>
          </w:p>
        </w:tc>
        <w:tc>
          <w:tcPr>
            <w:tcW w:w="1615" w:type="dxa"/>
            <w:shd w:val="clear" w:color="auto" w:fill="auto"/>
          </w:tcPr>
          <w:p w14:paraId="6CD4F10C" w14:textId="77777777" w:rsidR="00CD57FD" w:rsidRPr="008C78B0" w:rsidRDefault="00CD57FD" w:rsidP="000D3793">
            <w:pPr>
              <w:spacing w:after="0" w:line="240" w:lineRule="auto"/>
              <w:rPr>
                <w:rFonts w:ascii="Times New Roman" w:hAnsi="Times New Roman" w:cs="Times New Roman"/>
              </w:rPr>
            </w:pPr>
            <w:r w:rsidRPr="008C78B0">
              <w:rPr>
                <w:rStyle w:val="MSGENFONTSTYLENAMETEMPLATEROLENUMBERMSGENFONTSTYLENAMEBYROLETEXT20"/>
                <w:rFonts w:ascii="Calibri" w:eastAsia="Calibri" w:hAnsi="Calibri"/>
              </w:rPr>
              <w:t>1(</w:t>
            </w:r>
            <w:r>
              <w:rPr>
                <w:rStyle w:val="MSGENFONTSTYLENAMETEMPLATEROLENUMBERMSGENFONTSTYLENAMEBYROLETEXT20"/>
                <w:rFonts w:ascii="Calibri" w:eastAsia="Calibri" w:hAnsi="Calibri"/>
              </w:rPr>
              <w:t>2</w:t>
            </w:r>
            <w:r w:rsidRPr="008C78B0">
              <w:rPr>
                <w:rStyle w:val="MSGENFONTSTYLENAMETEMPLATEROLENUMBERMSGENFONTSTYLENAMEBYROLETEXT20"/>
                <w:rFonts w:ascii="Calibri" w:eastAsia="Calibri" w:hAnsi="Calibri"/>
              </w:rPr>
              <w:t>)</w:t>
            </w:r>
          </w:p>
        </w:tc>
      </w:tr>
      <w:tr w:rsidR="00CD57FD" w:rsidRPr="00583CAC" w14:paraId="0C15BDBE" w14:textId="77777777" w:rsidTr="000D3793">
        <w:tc>
          <w:tcPr>
            <w:tcW w:w="9350" w:type="dxa"/>
            <w:gridSpan w:val="3"/>
            <w:shd w:val="clear" w:color="auto" w:fill="auto"/>
          </w:tcPr>
          <w:p w14:paraId="16E93D84" w14:textId="77777777" w:rsidR="00CD57FD" w:rsidRPr="00032ECE" w:rsidRDefault="00CD57FD" w:rsidP="000D3793">
            <w:pPr>
              <w:spacing w:after="0" w:line="240" w:lineRule="auto"/>
              <w:jc w:val="both"/>
              <w:rPr>
                <w:rFonts w:eastAsia="Calibri" w:cs="Times New Roman"/>
                <w:b/>
                <w:bCs/>
                <w:color w:val="000000"/>
                <w:shd w:val="clear" w:color="auto" w:fill="FFFFFF"/>
                <w:lang w:bidi="en-US"/>
              </w:rPr>
            </w:pPr>
            <w:r w:rsidRPr="008C78B0">
              <w:rPr>
                <w:rStyle w:val="MSGENFONTSTYLENAMETEMPLATEROLENUMBERMSGENFONTSTYLENAMEBYROLETEXT20"/>
                <w:rFonts w:ascii="Calibri" w:eastAsia="Calibri" w:hAnsi="Calibri"/>
                <w:b/>
                <w:bCs/>
              </w:rPr>
              <w:t>Course Contents</w:t>
            </w:r>
          </w:p>
          <w:p w14:paraId="0CE9BE22" w14:textId="77777777" w:rsidR="00CD57FD" w:rsidRPr="008C78B0" w:rsidRDefault="00CD57FD" w:rsidP="000D3793">
            <w:pPr>
              <w:pStyle w:val="MSGENFONTSTYLENAMETEMPLATEROLENUMBERMSGENFONTSTYLENAMEBYROLETEXT21"/>
              <w:shd w:val="clear" w:color="auto" w:fill="auto"/>
              <w:spacing w:before="0" w:line="240" w:lineRule="auto"/>
              <w:jc w:val="both"/>
              <w:rPr>
                <w:rFonts w:ascii="Times New Roman" w:hAnsi="Times New Roman" w:cs="Times New Roman"/>
              </w:rPr>
            </w:pPr>
            <w:r w:rsidRPr="008C78B0">
              <w:rPr>
                <w:rFonts w:ascii="Times New Roman" w:hAnsi="Times New Roman" w:cs="Times New Roman"/>
              </w:rPr>
              <w:t>Clinical aspects; Epidemiology; Diagnosis and differential diagnosis of bacteri</w:t>
            </w:r>
            <w:r w:rsidRPr="008C78B0">
              <w:rPr>
                <w:rFonts w:ascii="Times New Roman" w:hAnsi="Times New Roman" w:cs="Times New Roman"/>
              </w:rPr>
              <w:softHyphen/>
              <w:t xml:space="preserve">al, viral, </w:t>
            </w:r>
            <w:proofErr w:type="spellStart"/>
            <w:r w:rsidRPr="008C78B0">
              <w:rPr>
                <w:rFonts w:ascii="Times New Roman" w:hAnsi="Times New Roman" w:cs="Times New Roman"/>
              </w:rPr>
              <w:t>rickettsial</w:t>
            </w:r>
            <w:proofErr w:type="spellEnd"/>
            <w:r w:rsidRPr="008C78B0">
              <w:rPr>
                <w:rFonts w:ascii="Times New Roman" w:hAnsi="Times New Roman" w:cs="Times New Roman"/>
              </w:rPr>
              <w:t xml:space="preserve"> and parasitic diseases of </w:t>
            </w:r>
            <w:r>
              <w:rPr>
                <w:rFonts w:ascii="Times New Roman" w:hAnsi="Times New Roman" w:cs="Times New Roman"/>
              </w:rPr>
              <w:t xml:space="preserve">Pet </w:t>
            </w:r>
            <w:r w:rsidRPr="008C78B0">
              <w:rPr>
                <w:rFonts w:ascii="Times New Roman" w:hAnsi="Times New Roman" w:cs="Times New Roman"/>
              </w:rPr>
              <w:t>animals</w:t>
            </w:r>
            <w:r>
              <w:rPr>
                <w:rFonts w:ascii="Times New Roman" w:hAnsi="Times New Roman" w:cs="Times New Roman"/>
              </w:rPr>
              <w:t xml:space="preserve"> </w:t>
            </w:r>
            <w:r>
              <w:rPr>
                <w:rFonts w:ascii="Times New Roman" w:hAnsi="Times New Roman"/>
              </w:rPr>
              <w:t>and their</w:t>
            </w:r>
            <w:r w:rsidRPr="008C78B0">
              <w:rPr>
                <w:rFonts w:ascii="Times New Roman" w:hAnsi="Times New Roman" w:cs="Times New Roman"/>
              </w:rPr>
              <w:t xml:space="preserve"> Prevention and con</w:t>
            </w:r>
            <w:r w:rsidRPr="008C78B0">
              <w:rPr>
                <w:rFonts w:ascii="Times New Roman" w:hAnsi="Times New Roman" w:cs="Times New Roman"/>
              </w:rPr>
              <w:softHyphen/>
              <w:t>trol.</w:t>
            </w:r>
          </w:p>
          <w:p w14:paraId="7E2FD545" w14:textId="77777777" w:rsidR="00CD57FD" w:rsidRPr="008C78B0" w:rsidRDefault="00CD57FD" w:rsidP="000D3793">
            <w:pPr>
              <w:pStyle w:val="MSGENFONTSTYLENAMETEMPLATEROLENUMBERMSGENFONTSTYLENAMEBYROLETEXT21"/>
              <w:shd w:val="clear" w:color="auto" w:fill="auto"/>
              <w:spacing w:before="0" w:line="240" w:lineRule="auto"/>
              <w:jc w:val="both"/>
              <w:rPr>
                <w:rStyle w:val="MSGENFONTSTYLENAMETEMPLATEROLENUMBERMSGENFONTSTYLENAMEBYROLETEXT20"/>
                <w:rFonts w:ascii="Calibri" w:eastAsia="Calibri" w:hAnsi="Calibri" w:cs="Arial"/>
              </w:rPr>
            </w:pPr>
          </w:p>
        </w:tc>
      </w:tr>
    </w:tbl>
    <w:p w14:paraId="0B571420" w14:textId="77777777" w:rsidR="00CD57FD" w:rsidRDefault="00CD57FD" w:rsidP="00D60CC4">
      <w:pPr>
        <w:jc w:val="center"/>
        <w:rPr>
          <w:rFonts w:asciiTheme="majorBidi" w:hAnsiTheme="majorBidi" w:cstheme="majorBidi"/>
          <w:b/>
          <w:bCs/>
          <w:sz w:val="28"/>
          <w:szCs w:val="28"/>
          <w:u w:val="single"/>
        </w:rPr>
      </w:pPr>
    </w:p>
    <w:p w14:paraId="0D9362F0" w14:textId="77777777" w:rsidR="000F70CC" w:rsidRDefault="000F70CC" w:rsidP="00D60CC4">
      <w:pPr>
        <w:jc w:val="center"/>
        <w:rPr>
          <w:rFonts w:asciiTheme="majorBidi" w:hAnsiTheme="majorBidi" w:cstheme="majorBidi"/>
          <w:b/>
          <w:bCs/>
          <w:sz w:val="28"/>
          <w:szCs w:val="28"/>
          <w:u w:val="single"/>
        </w:rPr>
      </w:pPr>
    </w:p>
    <w:p w14:paraId="51162C63" w14:textId="48A3CCBC" w:rsidR="00D60CC4" w:rsidRDefault="00D60CC4" w:rsidP="00D60CC4">
      <w:pPr>
        <w:rPr>
          <w:rFonts w:asciiTheme="majorBidi" w:hAnsiTheme="majorBidi" w:cstheme="majorBidi"/>
          <w:sz w:val="28"/>
          <w:szCs w:val="28"/>
        </w:rPr>
      </w:pPr>
    </w:p>
    <w:p w14:paraId="4EF21207" w14:textId="75C81532" w:rsidR="00D60CC4" w:rsidRDefault="00D60CC4" w:rsidP="00D60CC4">
      <w:pPr>
        <w:rPr>
          <w:rFonts w:asciiTheme="majorBidi" w:hAnsiTheme="majorBidi" w:cstheme="majorBidi"/>
          <w:sz w:val="28"/>
          <w:szCs w:val="28"/>
        </w:rPr>
      </w:pPr>
    </w:p>
    <w:p w14:paraId="17E20359" w14:textId="77777777" w:rsidR="003459E9" w:rsidRDefault="003459E9" w:rsidP="00D60CC4">
      <w:pPr>
        <w:rPr>
          <w:rFonts w:asciiTheme="majorBidi" w:hAnsiTheme="majorBidi" w:cstheme="majorBidi"/>
          <w:sz w:val="28"/>
          <w:szCs w:val="28"/>
        </w:rPr>
      </w:pPr>
    </w:p>
    <w:p w14:paraId="22DDC73D" w14:textId="46E8A1E1" w:rsidR="00D60CC4" w:rsidRDefault="00D60CC4" w:rsidP="00D60CC4">
      <w:pPr>
        <w:rPr>
          <w:rFonts w:asciiTheme="majorBidi" w:hAnsiTheme="majorBidi" w:cstheme="majorBidi"/>
          <w:sz w:val="28"/>
          <w:szCs w:val="28"/>
        </w:rPr>
      </w:pPr>
    </w:p>
    <w:p w14:paraId="7F07B344" w14:textId="032E522A" w:rsidR="00D60CC4" w:rsidRDefault="00D60CC4" w:rsidP="00D60CC4">
      <w:pPr>
        <w:rPr>
          <w:rFonts w:asciiTheme="majorBidi" w:hAnsiTheme="majorBidi" w:cstheme="majorBidi"/>
          <w:sz w:val="28"/>
          <w:szCs w:val="28"/>
        </w:rPr>
      </w:pPr>
    </w:p>
    <w:p w14:paraId="2312CFB4" w14:textId="792D4B44" w:rsidR="00D60CC4" w:rsidRDefault="00D60CC4" w:rsidP="00D60CC4">
      <w:pPr>
        <w:rPr>
          <w:rFonts w:asciiTheme="majorBidi" w:hAnsiTheme="majorBidi" w:cstheme="majorBidi"/>
          <w:sz w:val="28"/>
          <w:szCs w:val="28"/>
        </w:rPr>
      </w:pPr>
    </w:p>
    <w:p w14:paraId="59AD7B38" w14:textId="31DC73EC" w:rsidR="00D60CC4" w:rsidRDefault="00D60CC4" w:rsidP="00D60CC4">
      <w:pPr>
        <w:rPr>
          <w:rFonts w:asciiTheme="majorBidi" w:hAnsiTheme="majorBidi" w:cstheme="majorBidi"/>
          <w:sz w:val="28"/>
          <w:szCs w:val="28"/>
        </w:rPr>
      </w:pPr>
    </w:p>
    <w:p w14:paraId="7157E8C4" w14:textId="1150B3B4" w:rsidR="00D60CC4" w:rsidRDefault="00D60CC4" w:rsidP="00D60CC4">
      <w:pPr>
        <w:rPr>
          <w:rFonts w:asciiTheme="majorBidi" w:hAnsiTheme="majorBidi" w:cstheme="majorBidi"/>
          <w:sz w:val="28"/>
          <w:szCs w:val="28"/>
        </w:rPr>
      </w:pPr>
    </w:p>
    <w:p w14:paraId="600AC10D" w14:textId="77777777" w:rsidR="003459E9" w:rsidRPr="00D60CC4" w:rsidRDefault="003459E9" w:rsidP="00D60CC4">
      <w:pPr>
        <w:rPr>
          <w:rFonts w:asciiTheme="majorBidi" w:hAnsiTheme="majorBidi" w:cstheme="majorBidi"/>
          <w:sz w:val="28"/>
          <w:szCs w:val="28"/>
        </w:rPr>
      </w:pPr>
    </w:p>
    <w:sectPr w:rsidR="003459E9" w:rsidRPr="00D60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C4"/>
    <w:rsid w:val="0005532F"/>
    <w:rsid w:val="000F70CC"/>
    <w:rsid w:val="003459E9"/>
    <w:rsid w:val="004F5652"/>
    <w:rsid w:val="00672794"/>
    <w:rsid w:val="00952B0C"/>
    <w:rsid w:val="00CD57FD"/>
    <w:rsid w:val="00D60C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681F"/>
  <w15:chartTrackingRefBased/>
  <w15:docId w15:val="{892505FD-FCB1-4636-A4E4-E3789480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rsid w:val="00D60CC4"/>
    <w:rPr>
      <w:shd w:val="clear" w:color="auto" w:fill="FFFFFF"/>
    </w:rPr>
  </w:style>
  <w:style w:type="character" w:customStyle="1" w:styleId="MSGENFONTSTYLENAMETEMPLATEROLENUMBERMSGENFONTSTYLENAMEBYROLETEXT20">
    <w:name w:val="MSG_EN_FONT_STYLE_NAME_TEMPLATE_ROLE_NUMBER MSG_EN_FONT_STYLE_NAME_BY_ROLE_TEXT 2"/>
    <w:rsid w:val="00D60CC4"/>
    <w:rPr>
      <w:rFonts w:ascii="Times New Roman" w:eastAsia="Times New Roman" w:hAnsi="Times New Roman" w:cs="Times New Roman"/>
      <w:color w:val="000000"/>
      <w:spacing w:val="0"/>
      <w:w w:val="100"/>
      <w:position w:val="0"/>
      <w:shd w:val="clear" w:color="auto" w:fill="FFFFFF"/>
      <w:lang w:val="en-US" w:eastAsia="en-US" w:bidi="en-US"/>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rsid w:val="00D60CC4"/>
    <w:pPr>
      <w:widowControl w:val="0"/>
      <w:shd w:val="clear" w:color="auto" w:fill="FFFFFF"/>
      <w:spacing w:before="200" w:after="0" w:line="274" w:lineRule="exact"/>
      <w:jc w:val="center"/>
    </w:pPr>
  </w:style>
  <w:style w:type="character" w:customStyle="1" w:styleId="MSGENFONTSTYLENAMETEMPLATEROLENUMBERMSGENFONTSTYLENAMEBYROLETEXT2Exact">
    <w:name w:val="MSG_EN_FONT_STYLE_NAME_TEMPLATE_ROLE_NUMBER MSG_EN_FONT_STYLE_NAME_BY_ROLE_TEXT 2 Exact"/>
    <w:rsid w:val="00D60CC4"/>
    <w:rPr>
      <w:b w:val="0"/>
      <w:bCs w:val="0"/>
      <w:i w:val="0"/>
      <w:iCs w:val="0"/>
      <w:smallCaps w:val="0"/>
      <w:strike w:val="0"/>
      <w:spacing w:val="2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Ebtehal Mosliem Mohamed Hasan lethy</cp:lastModifiedBy>
  <cp:revision>2</cp:revision>
  <dcterms:created xsi:type="dcterms:W3CDTF">2022-01-10T22:20:00Z</dcterms:created>
  <dcterms:modified xsi:type="dcterms:W3CDTF">2022-01-19T20:18:00Z</dcterms:modified>
</cp:coreProperties>
</file>